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7C98A" w14:textId="5A79F0F5" w:rsidR="0011572C" w:rsidRDefault="001D72A4" w:rsidP="00EB0D5B">
      <w:pPr>
        <w:spacing w:before="120" w:after="120"/>
        <w:ind w:right="367"/>
        <w:jc w:val="center"/>
        <w:rPr>
          <w:rFonts w:asciiTheme="minorHAnsi" w:hAnsiTheme="minorHAnsi" w:cs="Arial"/>
          <w:b/>
          <w:sz w:val="40"/>
          <w:szCs w:val="40"/>
        </w:rPr>
      </w:pPr>
      <w:r w:rsidRPr="00F21146">
        <w:rPr>
          <w:rFonts w:asciiTheme="minorHAnsi" w:hAnsiTheme="minorHAnsi"/>
          <w:noProof/>
          <w:sz w:val="22"/>
          <w:szCs w:val="22"/>
          <w:lang w:eastAsia="en-GB"/>
        </w:rPr>
        <w:drawing>
          <wp:anchor distT="0" distB="0" distL="114300" distR="114300" simplePos="0" relativeHeight="251657728" behindDoc="0" locked="0" layoutInCell="1" allowOverlap="1" wp14:anchorId="5FCB4AC9" wp14:editId="1500DBE9">
            <wp:simplePos x="923925" y="419100"/>
            <wp:positionH relativeFrom="margin">
              <wp:align>center</wp:align>
            </wp:positionH>
            <wp:positionV relativeFrom="margin">
              <wp:align>top</wp:align>
            </wp:positionV>
            <wp:extent cx="5667375" cy="2354352"/>
            <wp:effectExtent l="0" t="0" r="0" b="8255"/>
            <wp:wrapSquare wrapText="bothSides"/>
            <wp:docPr id="4" name="Picture 2" descr="Grey pane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 pane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7375" cy="2354352"/>
                    </a:xfrm>
                    <a:prstGeom prst="rect">
                      <a:avLst/>
                    </a:prstGeom>
                    <a:noFill/>
                    <a:ln>
                      <a:noFill/>
                    </a:ln>
                  </pic:spPr>
                </pic:pic>
              </a:graphicData>
            </a:graphic>
            <wp14:sizeRelH relativeFrom="page">
              <wp14:pctWidth>0</wp14:pctWidth>
            </wp14:sizeRelH>
            <wp14:sizeRelV relativeFrom="page">
              <wp14:pctHeight>0</wp14:pctHeight>
            </wp14:sizeRelV>
          </wp:anchor>
        </w:drawing>
      </w:r>
      <w:r w:rsidR="0011572C">
        <w:rPr>
          <w:rFonts w:asciiTheme="minorHAnsi" w:hAnsiTheme="minorHAnsi" w:cs="Arial"/>
          <w:b/>
          <w:sz w:val="40"/>
          <w:szCs w:val="40"/>
        </w:rPr>
        <w:t xml:space="preserve">Teacher of </w:t>
      </w:r>
      <w:r w:rsidR="00A30B09">
        <w:rPr>
          <w:rFonts w:asciiTheme="minorHAnsi" w:hAnsiTheme="minorHAnsi" w:cs="Arial"/>
          <w:b/>
          <w:sz w:val="40"/>
          <w:szCs w:val="40"/>
        </w:rPr>
        <w:t>Science</w:t>
      </w:r>
    </w:p>
    <w:p w14:paraId="191D6D56" w14:textId="77777777" w:rsidR="005538F8" w:rsidRPr="00F21146" w:rsidRDefault="005538F8" w:rsidP="00821357">
      <w:pPr>
        <w:spacing w:before="120" w:after="120"/>
        <w:ind w:right="367"/>
        <w:jc w:val="center"/>
        <w:rPr>
          <w:rFonts w:asciiTheme="minorHAnsi" w:hAnsiTheme="minorHAnsi" w:cs="Arial"/>
          <w:b/>
          <w:sz w:val="40"/>
          <w:szCs w:val="40"/>
        </w:rPr>
      </w:pPr>
    </w:p>
    <w:p w14:paraId="18F84D8B" w14:textId="77777777" w:rsidR="00C32B88" w:rsidRPr="00F21146" w:rsidRDefault="00783DAB" w:rsidP="00EB0D5B">
      <w:pPr>
        <w:spacing w:before="120" w:after="120"/>
        <w:ind w:right="367"/>
        <w:jc w:val="center"/>
        <w:rPr>
          <w:rFonts w:asciiTheme="minorHAnsi" w:hAnsiTheme="minorHAnsi" w:cs="Arial"/>
          <w:b/>
          <w:sz w:val="40"/>
          <w:szCs w:val="40"/>
        </w:rPr>
      </w:pPr>
      <w:r w:rsidRPr="00F21146">
        <w:rPr>
          <w:rFonts w:asciiTheme="minorHAnsi" w:hAnsiTheme="minorHAnsi" w:cs="Arial"/>
          <w:b/>
          <w:sz w:val="40"/>
          <w:szCs w:val="40"/>
        </w:rPr>
        <w:t xml:space="preserve">Candidate </w:t>
      </w:r>
      <w:r w:rsidR="00C32B88" w:rsidRPr="00F21146">
        <w:rPr>
          <w:rFonts w:asciiTheme="minorHAnsi" w:hAnsiTheme="minorHAnsi" w:cs="Arial"/>
          <w:b/>
          <w:sz w:val="40"/>
          <w:szCs w:val="40"/>
        </w:rPr>
        <w:t>Information Pack</w:t>
      </w:r>
    </w:p>
    <w:p w14:paraId="08C3840C" w14:textId="77777777" w:rsidR="005538F8" w:rsidRPr="00F21146" w:rsidRDefault="005538F8" w:rsidP="00821357">
      <w:pPr>
        <w:spacing w:before="120" w:after="120"/>
        <w:ind w:right="367"/>
        <w:jc w:val="center"/>
        <w:rPr>
          <w:rFonts w:asciiTheme="minorHAnsi" w:hAnsiTheme="minorHAnsi" w:cs="Arial"/>
          <w:b/>
          <w:sz w:val="40"/>
          <w:szCs w:val="40"/>
        </w:rPr>
      </w:pPr>
    </w:p>
    <w:p w14:paraId="4FAD7CD3" w14:textId="24AE60DE" w:rsidR="00523897" w:rsidRPr="00F21146" w:rsidRDefault="003D5D01" w:rsidP="00634289">
      <w:pPr>
        <w:ind w:right="369"/>
        <w:jc w:val="center"/>
        <w:rPr>
          <w:rFonts w:asciiTheme="minorHAnsi" w:hAnsiTheme="minorHAnsi" w:cs="Arial"/>
          <w:b/>
          <w:sz w:val="40"/>
          <w:szCs w:val="40"/>
        </w:rPr>
      </w:pPr>
      <w:r>
        <w:rPr>
          <w:rFonts w:asciiTheme="minorHAnsi" w:hAnsiTheme="minorHAnsi" w:cs="Arial"/>
          <w:b/>
          <w:sz w:val="40"/>
          <w:szCs w:val="40"/>
        </w:rPr>
        <w:t xml:space="preserve">December </w:t>
      </w:r>
      <w:r w:rsidR="00DC731E">
        <w:rPr>
          <w:rFonts w:asciiTheme="minorHAnsi" w:hAnsiTheme="minorHAnsi" w:cs="Arial"/>
          <w:b/>
          <w:sz w:val="40"/>
          <w:szCs w:val="40"/>
        </w:rPr>
        <w:t>2</w:t>
      </w:r>
      <w:r w:rsidR="00783DAB" w:rsidRPr="00F21146">
        <w:rPr>
          <w:rFonts w:asciiTheme="minorHAnsi" w:hAnsiTheme="minorHAnsi" w:cs="Arial"/>
          <w:b/>
          <w:sz w:val="40"/>
          <w:szCs w:val="40"/>
        </w:rPr>
        <w:t>02</w:t>
      </w:r>
      <w:r w:rsidR="00255788" w:rsidRPr="00F21146">
        <w:rPr>
          <w:rFonts w:asciiTheme="minorHAnsi" w:hAnsiTheme="minorHAnsi" w:cs="Arial"/>
          <w:b/>
          <w:sz w:val="40"/>
          <w:szCs w:val="40"/>
        </w:rPr>
        <w:t>3</w:t>
      </w:r>
    </w:p>
    <w:p w14:paraId="4D9A9AE5" w14:textId="77777777" w:rsidR="005538F8" w:rsidRPr="00F21146" w:rsidRDefault="005538F8" w:rsidP="00634289">
      <w:pPr>
        <w:spacing w:before="120"/>
        <w:ind w:right="369"/>
        <w:jc w:val="center"/>
        <w:rPr>
          <w:rFonts w:asciiTheme="minorHAnsi" w:hAnsiTheme="minorHAnsi" w:cs="Arial"/>
          <w:b/>
          <w:sz w:val="40"/>
          <w:szCs w:val="40"/>
        </w:rPr>
      </w:pPr>
    </w:p>
    <w:p w14:paraId="3F3520C7" w14:textId="2173D07B" w:rsidR="00821357" w:rsidRPr="00F21146" w:rsidRDefault="00C32B88" w:rsidP="00821357">
      <w:pPr>
        <w:jc w:val="center"/>
        <w:rPr>
          <w:rFonts w:asciiTheme="minorHAnsi" w:hAnsiTheme="minorHAnsi" w:cstheme="minorHAnsi"/>
          <w:b/>
          <w:noProof/>
          <w:sz w:val="22"/>
          <w:szCs w:val="22"/>
          <w:lang w:eastAsia="en-GB"/>
        </w:rPr>
      </w:pPr>
      <w:r w:rsidRPr="00F21146">
        <w:rPr>
          <w:rFonts w:asciiTheme="minorHAnsi" w:hAnsiTheme="minorHAnsi" w:cs="Arial"/>
          <w:b/>
          <w:sz w:val="22"/>
          <w:szCs w:val="22"/>
        </w:rPr>
        <w:t xml:space="preserve">    </w:t>
      </w:r>
      <w:r w:rsidR="00634289">
        <w:rPr>
          <w:rFonts w:asciiTheme="minorHAnsi" w:hAnsiTheme="minorHAnsi" w:cstheme="minorHAnsi"/>
          <w:noProof/>
          <w:sz w:val="22"/>
          <w:szCs w:val="22"/>
          <w:lang w:eastAsia="en-GB"/>
        </w:rPr>
        <w:drawing>
          <wp:inline distT="0" distB="0" distL="0" distR="0" wp14:anchorId="1DD57764" wp14:editId="335A8338">
            <wp:extent cx="2701394" cy="180022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009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1081" cy="1826672"/>
                    </a:xfrm>
                    <a:prstGeom prst="rect">
                      <a:avLst/>
                    </a:prstGeom>
                    <a:effectLst>
                      <a:softEdge rad="63500"/>
                    </a:effectLst>
                  </pic:spPr>
                </pic:pic>
              </a:graphicData>
            </a:graphic>
          </wp:inline>
        </w:drawing>
      </w:r>
      <w:r w:rsidR="00634289">
        <w:rPr>
          <w:rFonts w:asciiTheme="minorHAnsi" w:hAnsiTheme="minorHAnsi" w:cstheme="minorHAnsi"/>
          <w:b/>
          <w:noProof/>
          <w:sz w:val="22"/>
          <w:szCs w:val="22"/>
          <w:lang w:eastAsia="en-GB"/>
        </w:rPr>
        <w:drawing>
          <wp:inline distT="0" distB="0" distL="0" distR="0" wp14:anchorId="7311C87C" wp14:editId="2CE5A50F">
            <wp:extent cx="2701393" cy="180022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993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1326" cy="1806845"/>
                    </a:xfrm>
                    <a:prstGeom prst="rect">
                      <a:avLst/>
                    </a:prstGeom>
                    <a:effectLst>
                      <a:softEdge rad="63500"/>
                    </a:effectLst>
                  </pic:spPr>
                </pic:pic>
              </a:graphicData>
            </a:graphic>
          </wp:inline>
        </w:drawing>
      </w:r>
    </w:p>
    <w:p w14:paraId="7437471C" w14:textId="77777777" w:rsidR="00EB1CB4" w:rsidRPr="00F21146" w:rsidRDefault="00EB1CB4">
      <w:pPr>
        <w:rPr>
          <w:rFonts w:asciiTheme="minorHAnsi" w:hAnsiTheme="minorHAnsi" w:cs="Arial"/>
          <w:b/>
          <w:sz w:val="22"/>
          <w:szCs w:val="22"/>
        </w:rPr>
      </w:pPr>
    </w:p>
    <w:p w14:paraId="0B8DE6C9" w14:textId="77777777" w:rsidR="00930861" w:rsidRDefault="00930861" w:rsidP="00EB1CB4">
      <w:pPr>
        <w:jc w:val="center"/>
      </w:pPr>
    </w:p>
    <w:p w14:paraId="07AFEEB1" w14:textId="114CCF74" w:rsidR="00057CE5" w:rsidRPr="00F21146" w:rsidRDefault="003D5D01" w:rsidP="00EB1CB4">
      <w:pPr>
        <w:jc w:val="center"/>
        <w:rPr>
          <w:rFonts w:asciiTheme="minorHAnsi" w:hAnsiTheme="minorHAnsi" w:cs="Arial"/>
          <w:b/>
          <w:sz w:val="28"/>
          <w:szCs w:val="28"/>
        </w:rPr>
      </w:pPr>
      <w:hyperlink r:id="rId11" w:history="1">
        <w:r w:rsidR="00E110EC" w:rsidRPr="0004299E">
          <w:rPr>
            <w:rStyle w:val="Hyperlink"/>
            <w:rFonts w:asciiTheme="minorHAnsi" w:hAnsiTheme="minorHAnsi" w:cs="Arial"/>
            <w:b/>
            <w:sz w:val="28"/>
            <w:szCs w:val="28"/>
          </w:rPr>
          <w:t>https://www.hammersmithacademy.org/</w:t>
        </w:r>
      </w:hyperlink>
    </w:p>
    <w:p w14:paraId="0364B6F9" w14:textId="77777777" w:rsidR="00EB1CB4" w:rsidRPr="00F21146" w:rsidRDefault="00EB1CB4" w:rsidP="00EB1CB4">
      <w:pPr>
        <w:jc w:val="center"/>
        <w:rPr>
          <w:rFonts w:asciiTheme="minorHAnsi" w:hAnsiTheme="minorHAnsi" w:cs="Arial"/>
          <w:b/>
          <w:sz w:val="28"/>
          <w:szCs w:val="28"/>
        </w:rPr>
      </w:pPr>
      <w:r w:rsidRPr="00F21146">
        <w:rPr>
          <w:rFonts w:asciiTheme="minorHAnsi" w:hAnsiTheme="minorHAnsi" w:cs="Arial"/>
          <w:b/>
          <w:noProof/>
          <w:sz w:val="28"/>
          <w:szCs w:val="28"/>
        </w:rPr>
        <mc:AlternateContent>
          <mc:Choice Requires="wps">
            <w:drawing>
              <wp:anchor distT="45720" distB="45720" distL="114300" distR="114300" simplePos="0" relativeHeight="251659776" behindDoc="0" locked="0" layoutInCell="1" allowOverlap="1" wp14:anchorId="02FFCB5F" wp14:editId="2A29A9E5">
                <wp:simplePos x="0" y="0"/>
                <wp:positionH relativeFrom="margin">
                  <wp:posOffset>885825</wp:posOffset>
                </wp:positionH>
                <wp:positionV relativeFrom="paragraph">
                  <wp:posOffset>67945</wp:posOffset>
                </wp:positionV>
                <wp:extent cx="4591050" cy="1504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504950"/>
                        </a:xfrm>
                        <a:prstGeom prst="rect">
                          <a:avLst/>
                        </a:prstGeom>
                        <a:solidFill>
                          <a:srgbClr val="FFFFFF"/>
                        </a:solidFill>
                        <a:ln w="9525">
                          <a:noFill/>
                          <a:miter lim="800000"/>
                          <a:headEnd/>
                          <a:tailEnd/>
                        </a:ln>
                      </wps:spPr>
                      <wps:txbx>
                        <w:txbxContent>
                          <w:p w14:paraId="301BE30A" w14:textId="77777777" w:rsidR="00D52A64" w:rsidRDefault="00D52A64"/>
                          <w:p w14:paraId="38E1B101" w14:textId="77777777" w:rsidR="00D52A64" w:rsidRDefault="00D52A64"/>
                          <w:p w14:paraId="455039F2" w14:textId="77777777" w:rsidR="00D52A64" w:rsidRDefault="00D52A64">
                            <w:r>
                              <w:rPr>
                                <w:rFonts w:asciiTheme="minorHAnsi" w:hAnsiTheme="minorHAnsi" w:cstheme="minorHAnsi"/>
                                <w:noProof/>
                                <w:sz w:val="21"/>
                                <w:szCs w:val="21"/>
                              </w:rPr>
                              <w:drawing>
                                <wp:inline distT="0" distB="0" distL="0" distR="0" wp14:anchorId="56660766" wp14:editId="2336AC53">
                                  <wp:extent cx="914400" cy="457200"/>
                                  <wp:effectExtent l="0" t="0" r="0" b="0"/>
                                  <wp:docPr id="7" name="Picture 7" descr="C:\Users\sfinneran\AppData\Local\Microsoft\Windows\INetCache\Content.MSO\CCD7A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finneran\AppData\Local\Microsoft\Windows\INetCache\Content.MSO\CCD7A4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p w14:paraId="31CBD6CD" w14:textId="77777777" w:rsidR="00D52A64" w:rsidRDefault="00D52A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FCB5F" id="_x0000_t202" coordsize="21600,21600" o:spt="202" path="m,l,21600r21600,l21600,xe">
                <v:stroke joinstyle="miter"/>
                <v:path gradientshapeok="t" o:connecttype="rect"/>
              </v:shapetype>
              <v:shape id="Text Box 2" o:spid="_x0000_s1026" type="#_x0000_t202" style="position:absolute;left:0;text-align:left;margin-left:69.75pt;margin-top:5.35pt;width:361.5pt;height:118.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" stroked="f">
                <v:textbox>
                  <w:txbxContent>
                    <w:p w14:paraId="301BE30A" w14:textId="77777777" w:rsidR="00D52A64" w:rsidRDefault="00D52A64"/>
                    <w:p w14:paraId="38E1B101" w14:textId="77777777" w:rsidR="00D52A64" w:rsidRDefault="00D52A64"/>
                    <w:p w14:paraId="455039F2" w14:textId="77777777" w:rsidR="00D52A64" w:rsidRDefault="00D52A64">
                      <w:r>
                        <w:rPr>
                          <w:rFonts w:asciiTheme="minorHAnsi" w:hAnsiTheme="minorHAnsi" w:cstheme="minorHAnsi"/>
                          <w:noProof/>
                          <w:sz w:val="21"/>
                          <w:szCs w:val="21"/>
                        </w:rPr>
                        <w:drawing>
                          <wp:inline distT="0" distB="0" distL="0" distR="0" wp14:anchorId="56660766" wp14:editId="2336AC53">
                            <wp:extent cx="914400" cy="457200"/>
                            <wp:effectExtent l="0" t="0" r="0" b="0"/>
                            <wp:docPr id="7" name="Picture 7" descr="C:\Users\sfinneran\AppData\Local\Microsoft\Windows\INetCache\Content.MSO\CCD7A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finneran\AppData\Local\Microsoft\Windows\INetCache\Content.MSO\CCD7A4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p w14:paraId="31CBD6CD" w14:textId="77777777" w:rsidR="00D52A64" w:rsidRDefault="00D52A64"/>
                  </w:txbxContent>
                </v:textbox>
                <w10:wrap type="square" anchorx="margin"/>
              </v:shape>
            </w:pict>
          </mc:Fallback>
        </mc:AlternateContent>
      </w:r>
      <w:r w:rsidR="005538F8" w:rsidRPr="00F21146">
        <w:rPr>
          <w:rFonts w:asciiTheme="minorHAnsi" w:hAnsiTheme="minorHAnsi" w:cstheme="minorHAnsi"/>
          <w:noProof/>
          <w:sz w:val="21"/>
          <w:szCs w:val="21"/>
        </w:rPr>
        <mc:AlternateContent>
          <mc:Choice Requires="wps">
            <w:drawing>
              <wp:anchor distT="0" distB="0" distL="114300" distR="114300" simplePos="0" relativeHeight="251662848" behindDoc="0" locked="0" layoutInCell="1" allowOverlap="1" wp14:anchorId="1B677A62" wp14:editId="6BCEB0F4">
                <wp:simplePos x="0" y="0"/>
                <wp:positionH relativeFrom="column">
                  <wp:posOffset>1219200</wp:posOffset>
                </wp:positionH>
                <wp:positionV relativeFrom="paragraph">
                  <wp:posOffset>85725</wp:posOffset>
                </wp:positionV>
                <wp:extent cx="466725" cy="4381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466725" cy="438150"/>
                        </a:xfrm>
                        <a:prstGeom prst="rect">
                          <a:avLst/>
                        </a:prstGeom>
                        <a:solidFill>
                          <a:schemeClr val="lt1"/>
                        </a:solidFill>
                        <a:ln w="6350">
                          <a:noFill/>
                        </a:ln>
                      </wps:spPr>
                      <wps:txbx>
                        <w:txbxContent>
                          <w:p w14:paraId="2F4ED982" w14:textId="77777777" w:rsidR="00D52A64" w:rsidRDefault="00D52A64">
                            <w:r>
                              <w:rPr>
                                <w:rFonts w:asciiTheme="minorHAnsi" w:hAnsiTheme="minorHAnsi" w:cstheme="minorHAnsi"/>
                                <w:noProof/>
                                <w:sz w:val="21"/>
                                <w:szCs w:val="21"/>
                              </w:rPr>
                              <w:drawing>
                                <wp:inline distT="0" distB="0" distL="0" distR="0" wp14:anchorId="037D9E95" wp14:editId="053976F9">
                                  <wp:extent cx="277495" cy="301980"/>
                                  <wp:effectExtent l="0" t="0" r="8255" b="3175"/>
                                  <wp:docPr id="14" name="Picture 14" descr="C:\Users\sfinneran\AppData\Local\Microsoft\Windows\INetCache\Content.MSO\5621BE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finneran\AppData\Local\Microsoft\Windows\INetCache\Content.MSO\5621BEF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495" cy="3019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677A62" id="Text Box 11" o:spid="_x0000_s1027" type="#_x0000_t202" style="position:absolute;left:0;text-align:left;margin-left:96pt;margin-top:6.75pt;width:36.75pt;height:34.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" fillcolor="white [3201]" stroked="f" strokeweight=".5pt">
                <v:textbox>
                  <w:txbxContent>
                    <w:p w14:paraId="2F4ED982" w14:textId="77777777" w:rsidR="00D52A64" w:rsidRDefault="00D52A64">
                      <w:r>
                        <w:rPr>
                          <w:rFonts w:asciiTheme="minorHAnsi" w:hAnsiTheme="minorHAnsi" w:cstheme="minorHAnsi"/>
                          <w:noProof/>
                          <w:sz w:val="21"/>
                          <w:szCs w:val="21"/>
                        </w:rPr>
                        <w:drawing>
                          <wp:inline distT="0" distB="0" distL="0" distR="0" wp14:anchorId="037D9E95" wp14:editId="053976F9">
                            <wp:extent cx="277495" cy="301980"/>
                            <wp:effectExtent l="0" t="0" r="8255" b="3175"/>
                            <wp:docPr id="14" name="Picture 14" descr="C:\Users\sfinneran\AppData\Local\Microsoft\Windows\INetCache\Content.MSO\5621BE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finneran\AppData\Local\Microsoft\Windows\INetCache\Content.MSO\5621BEF1.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495" cy="301980"/>
                                    </a:xfrm>
                                    <a:prstGeom prst="rect">
                                      <a:avLst/>
                                    </a:prstGeom>
                                    <a:noFill/>
                                    <a:ln>
                                      <a:noFill/>
                                    </a:ln>
                                  </pic:spPr>
                                </pic:pic>
                              </a:graphicData>
                            </a:graphic>
                          </wp:inline>
                        </w:drawing>
                      </w:r>
                    </w:p>
                  </w:txbxContent>
                </v:textbox>
              </v:shape>
            </w:pict>
          </mc:Fallback>
        </mc:AlternateContent>
      </w:r>
      <w:r w:rsidR="005538F8" w:rsidRPr="00F21146">
        <w:rPr>
          <w:rFonts w:asciiTheme="minorHAnsi" w:hAnsiTheme="minorHAnsi" w:cstheme="minorHAnsi"/>
          <w:noProof/>
          <w:sz w:val="21"/>
          <w:szCs w:val="21"/>
        </w:rPr>
        <mc:AlternateContent>
          <mc:Choice Requires="wps">
            <w:drawing>
              <wp:anchor distT="45720" distB="45720" distL="114300" distR="114300" simplePos="0" relativeHeight="251661824" behindDoc="0" locked="0" layoutInCell="1" allowOverlap="1" wp14:anchorId="7367790C" wp14:editId="639BBDAA">
                <wp:simplePos x="0" y="0"/>
                <wp:positionH relativeFrom="margin">
                  <wp:posOffset>2133600</wp:posOffset>
                </wp:positionH>
                <wp:positionV relativeFrom="paragraph">
                  <wp:posOffset>95250</wp:posOffset>
                </wp:positionV>
                <wp:extent cx="2933700" cy="4095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09575"/>
                        </a:xfrm>
                        <a:prstGeom prst="rect">
                          <a:avLst/>
                        </a:prstGeom>
                        <a:solidFill>
                          <a:srgbClr val="FFFFFF"/>
                        </a:solidFill>
                        <a:ln w="9525">
                          <a:noFill/>
                          <a:miter lim="800000"/>
                          <a:headEnd/>
                          <a:tailEnd/>
                        </a:ln>
                      </wps:spPr>
                      <wps:txbx>
                        <w:txbxContent>
                          <w:p w14:paraId="00175311" w14:textId="77777777" w:rsidR="00D52A64" w:rsidRPr="00D50DD4" w:rsidRDefault="003D5D01" w:rsidP="00D50DD4">
                            <w:pPr>
                              <w:rPr>
                                <w:b/>
                              </w:rPr>
                            </w:pPr>
                            <w:hyperlink r:id="rId16" w:history="1">
                              <w:r w:rsidR="00D52A64">
                                <w:rPr>
                                  <w:rStyle w:val="Hyperlink"/>
                                  <w:rFonts w:asciiTheme="minorHAnsi" w:hAnsiTheme="minorHAnsi" w:cstheme="minorHAnsi"/>
                                  <w:b/>
                                  <w:sz w:val="22"/>
                                  <w:szCs w:val="22"/>
                                </w:rPr>
                                <w:t>@</w:t>
                              </w:r>
                              <w:r w:rsidR="00D52A64" w:rsidRPr="00D50DD4">
                                <w:rPr>
                                  <w:rStyle w:val="Hyperlink"/>
                                  <w:rFonts w:asciiTheme="minorHAnsi" w:hAnsiTheme="minorHAnsi" w:cstheme="minorHAnsi"/>
                                  <w:b/>
                                  <w:sz w:val="22"/>
                                  <w:szCs w:val="22"/>
                                </w:rPr>
                                <w:t>HammersmithAcad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7790C" id="_x0000_s1028" type="#_x0000_t202" style="position:absolute;left:0;text-align:left;margin-left:168pt;margin-top:7.5pt;width:231pt;height:32.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" stroked="f">
                <v:textbox>
                  <w:txbxContent>
                    <w:p w14:paraId="00175311" w14:textId="77777777" w:rsidR="00D52A64" w:rsidRPr="00D50DD4" w:rsidRDefault="00D1339D" w:rsidP="00D50DD4">
                      <w:pPr>
                        <w:rPr>
                          <w:b/>
                        </w:rPr>
                      </w:pPr>
                      <w:hyperlink r:id="rId17" w:history="1">
                        <w:r w:rsidR="00D52A64">
                          <w:rPr>
                            <w:rStyle w:val="Hyperlink"/>
                            <w:rFonts w:asciiTheme="minorHAnsi" w:hAnsiTheme="minorHAnsi" w:cstheme="minorHAnsi"/>
                            <w:b/>
                            <w:sz w:val="22"/>
                            <w:szCs w:val="22"/>
                          </w:rPr>
                          <w:t>@</w:t>
                        </w:r>
                        <w:r w:rsidR="00D52A64" w:rsidRPr="00D50DD4">
                          <w:rPr>
                            <w:rStyle w:val="Hyperlink"/>
                            <w:rFonts w:asciiTheme="minorHAnsi" w:hAnsiTheme="minorHAnsi" w:cstheme="minorHAnsi"/>
                            <w:b/>
                            <w:sz w:val="22"/>
                            <w:szCs w:val="22"/>
                          </w:rPr>
                          <w:t>HammersmithAcad</w:t>
                        </w:r>
                      </w:hyperlink>
                    </w:p>
                  </w:txbxContent>
                </v:textbox>
                <w10:wrap type="square" anchorx="margin"/>
              </v:shape>
            </w:pict>
          </mc:Fallback>
        </mc:AlternateContent>
      </w:r>
    </w:p>
    <w:p w14:paraId="49CC2A8D" w14:textId="77777777" w:rsidR="00EB1CB4" w:rsidRPr="00F21146" w:rsidRDefault="005538F8" w:rsidP="00EB1CB4">
      <w:pPr>
        <w:jc w:val="center"/>
        <w:rPr>
          <w:rFonts w:asciiTheme="minorHAnsi" w:hAnsiTheme="minorHAnsi" w:cstheme="minorHAnsi"/>
          <w:sz w:val="21"/>
          <w:szCs w:val="21"/>
        </w:rPr>
      </w:pPr>
      <w:r w:rsidRPr="00F21146">
        <w:rPr>
          <w:rFonts w:asciiTheme="minorHAnsi" w:hAnsiTheme="minorHAnsi" w:cstheme="minorHAnsi"/>
          <w:noProof/>
          <w:sz w:val="21"/>
          <w:szCs w:val="21"/>
        </w:rPr>
        <mc:AlternateContent>
          <mc:Choice Requires="wps">
            <w:drawing>
              <wp:anchor distT="0" distB="0" distL="114300" distR="114300" simplePos="0" relativeHeight="251663872" behindDoc="0" locked="0" layoutInCell="1" allowOverlap="1" wp14:anchorId="68C809C8" wp14:editId="5D2C347E">
                <wp:simplePos x="0" y="0"/>
                <wp:positionH relativeFrom="column">
                  <wp:posOffset>2124075</wp:posOffset>
                </wp:positionH>
                <wp:positionV relativeFrom="paragraph">
                  <wp:posOffset>316230</wp:posOffset>
                </wp:positionV>
                <wp:extent cx="3286125" cy="4000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3286125" cy="400050"/>
                        </a:xfrm>
                        <a:prstGeom prst="rect">
                          <a:avLst/>
                        </a:prstGeom>
                        <a:solidFill>
                          <a:schemeClr val="lt1"/>
                        </a:solidFill>
                        <a:ln w="6350">
                          <a:noFill/>
                        </a:ln>
                      </wps:spPr>
                      <wps:txbx>
                        <w:txbxContent>
                          <w:p w14:paraId="67EF0561" w14:textId="77777777" w:rsidR="00D52A64" w:rsidRPr="005538F8" w:rsidRDefault="003D5D01">
                            <w:pPr>
                              <w:rPr>
                                <w:rFonts w:asciiTheme="minorHAnsi" w:hAnsiTheme="minorHAnsi" w:cstheme="minorHAnsi"/>
                                <w:b/>
                                <w:sz w:val="22"/>
                                <w:szCs w:val="22"/>
                              </w:rPr>
                            </w:pPr>
                            <w:hyperlink r:id="rId18" w:history="1">
                              <w:r w:rsidR="00D52A64">
                                <w:rPr>
                                  <w:rStyle w:val="Hyperlink"/>
                                  <w:rFonts w:asciiTheme="minorHAnsi" w:hAnsiTheme="minorHAnsi" w:cstheme="minorHAnsi"/>
                                  <w:b/>
                                  <w:sz w:val="22"/>
                                  <w:szCs w:val="22"/>
                                </w:rPr>
                                <w:t>@h</w:t>
                              </w:r>
                              <w:r w:rsidR="00D52A64" w:rsidRPr="005538F8">
                                <w:rPr>
                                  <w:rStyle w:val="Hyperlink"/>
                                  <w:rFonts w:asciiTheme="minorHAnsi" w:hAnsiTheme="minorHAnsi" w:cstheme="minorHAnsi"/>
                                  <w:b/>
                                  <w:sz w:val="22"/>
                                  <w:szCs w:val="22"/>
                                </w:rPr>
                                <w:t>ammersmithacademy/</w:t>
                              </w:r>
                            </w:hyperlink>
                          </w:p>
                          <w:p w14:paraId="57AE38E4" w14:textId="77777777" w:rsidR="00D52A64" w:rsidRPr="005538F8" w:rsidRDefault="00D52A64">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809C8" id="Text Box 17" o:spid="_x0000_s1029" type="#_x0000_t202" style="position:absolute;left:0;text-align:left;margin-left:167.25pt;margin-top:24.9pt;width:258.75pt;height:31.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" fillcolor="white [3201]" stroked="f" strokeweight=".5pt">
                <v:textbox>
                  <w:txbxContent>
                    <w:p w14:paraId="67EF0561" w14:textId="77777777" w:rsidR="00D52A64" w:rsidRPr="005538F8" w:rsidRDefault="00D1339D">
                      <w:pPr>
                        <w:rPr>
                          <w:rFonts w:asciiTheme="minorHAnsi" w:hAnsiTheme="minorHAnsi" w:cstheme="minorHAnsi"/>
                          <w:b/>
                          <w:sz w:val="22"/>
                          <w:szCs w:val="22"/>
                        </w:rPr>
                      </w:pPr>
                      <w:hyperlink r:id="rId19" w:history="1">
                        <w:r w:rsidR="00D52A64">
                          <w:rPr>
                            <w:rStyle w:val="Hyperlink"/>
                            <w:rFonts w:asciiTheme="minorHAnsi" w:hAnsiTheme="minorHAnsi" w:cstheme="minorHAnsi"/>
                            <w:b/>
                            <w:sz w:val="22"/>
                            <w:szCs w:val="22"/>
                          </w:rPr>
                          <w:t>@h</w:t>
                        </w:r>
                        <w:r w:rsidR="00D52A64" w:rsidRPr="005538F8">
                          <w:rPr>
                            <w:rStyle w:val="Hyperlink"/>
                            <w:rFonts w:asciiTheme="minorHAnsi" w:hAnsiTheme="minorHAnsi" w:cstheme="minorHAnsi"/>
                            <w:b/>
                            <w:sz w:val="22"/>
                            <w:szCs w:val="22"/>
                          </w:rPr>
                          <w:t>ammersmithacademy/</w:t>
                        </w:r>
                      </w:hyperlink>
                    </w:p>
                    <w:p w14:paraId="57AE38E4" w14:textId="77777777" w:rsidR="00D52A64" w:rsidRPr="005538F8" w:rsidRDefault="00D52A64">
                      <w:pPr>
                        <w:rPr>
                          <w:rFonts w:asciiTheme="minorHAnsi" w:hAnsiTheme="minorHAnsi" w:cstheme="minorHAnsi"/>
                          <w:sz w:val="22"/>
                          <w:szCs w:val="22"/>
                        </w:rPr>
                      </w:pPr>
                    </w:p>
                  </w:txbxContent>
                </v:textbox>
              </v:shape>
            </w:pict>
          </mc:Fallback>
        </mc:AlternateContent>
      </w:r>
    </w:p>
    <w:p w14:paraId="1943EB42" w14:textId="25328C5C" w:rsidR="00D36153" w:rsidRPr="00F21146" w:rsidRDefault="0071579A" w:rsidP="00C31B81">
      <w:pPr>
        <w:rPr>
          <w:rFonts w:asciiTheme="minorHAnsi" w:hAnsiTheme="minorHAnsi" w:cstheme="minorHAnsi"/>
          <w:sz w:val="21"/>
          <w:szCs w:val="21"/>
        </w:rPr>
      </w:pPr>
      <w:r w:rsidRPr="00F21146">
        <w:rPr>
          <w:noProof/>
        </w:rPr>
        <w:drawing>
          <wp:anchor distT="0" distB="0" distL="114300" distR="114300" simplePos="0" relativeHeight="251666944" behindDoc="1" locked="0" layoutInCell="1" allowOverlap="1" wp14:anchorId="03E6A2C3" wp14:editId="41FED647">
            <wp:simplePos x="0" y="0"/>
            <wp:positionH relativeFrom="column">
              <wp:posOffset>1280105</wp:posOffset>
            </wp:positionH>
            <wp:positionV relativeFrom="paragraph">
              <wp:posOffset>644194</wp:posOffset>
            </wp:positionV>
            <wp:extent cx="317500" cy="309880"/>
            <wp:effectExtent l="0" t="0" r="6350" b="0"/>
            <wp:wrapTight wrapText="bothSides">
              <wp:wrapPolygon edited="0">
                <wp:start x="0" y="0"/>
                <wp:lineTo x="0" y="19918"/>
                <wp:lineTo x="20736" y="19918"/>
                <wp:lineTo x="207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7500" cy="309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1146">
        <w:rPr>
          <w:rFonts w:asciiTheme="minorHAnsi" w:hAnsiTheme="minorHAnsi" w:cstheme="minorHAnsi"/>
          <w:noProof/>
          <w:sz w:val="21"/>
          <w:szCs w:val="21"/>
        </w:rPr>
        <mc:AlternateContent>
          <mc:Choice Requires="wps">
            <w:drawing>
              <wp:anchor distT="0" distB="0" distL="114300" distR="114300" simplePos="0" relativeHeight="251665920" behindDoc="0" locked="0" layoutInCell="1" allowOverlap="1" wp14:anchorId="686F278D" wp14:editId="0B4D2A30">
                <wp:simplePos x="0" y="0"/>
                <wp:positionH relativeFrom="column">
                  <wp:posOffset>2130950</wp:posOffset>
                </wp:positionH>
                <wp:positionV relativeFrom="paragraph">
                  <wp:posOffset>667909</wp:posOffset>
                </wp:positionV>
                <wp:extent cx="3286125" cy="4000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286125" cy="400050"/>
                        </a:xfrm>
                        <a:prstGeom prst="rect">
                          <a:avLst/>
                        </a:prstGeom>
                        <a:solidFill>
                          <a:schemeClr val="lt1"/>
                        </a:solidFill>
                        <a:ln w="6350">
                          <a:noFill/>
                        </a:ln>
                      </wps:spPr>
                      <wps:txbx>
                        <w:txbxContent>
                          <w:p w14:paraId="36259016" w14:textId="77777777" w:rsidR="00D52A64" w:rsidRPr="00B16466" w:rsidRDefault="003D5D01" w:rsidP="0071579A">
                            <w:pPr>
                              <w:rPr>
                                <w:rFonts w:asciiTheme="minorHAnsi" w:hAnsiTheme="minorHAnsi" w:cstheme="minorHAnsi"/>
                                <w:b/>
                                <w:sz w:val="22"/>
                                <w:szCs w:val="22"/>
                              </w:rPr>
                            </w:pPr>
                            <w:hyperlink r:id="rId21" w:history="1">
                              <w:r w:rsidR="00D52A64" w:rsidRPr="00B16466">
                                <w:rPr>
                                  <w:rStyle w:val="Hyperlink"/>
                                  <w:rFonts w:asciiTheme="minorHAnsi" w:hAnsiTheme="minorHAnsi" w:cstheme="minorHAnsi"/>
                                  <w:b/>
                                  <w:sz w:val="22"/>
                                  <w:szCs w:val="22"/>
                                </w:rPr>
                                <w:t>@hamacad</w:t>
                              </w:r>
                            </w:hyperlink>
                          </w:p>
                          <w:p w14:paraId="5A15668B" w14:textId="77777777" w:rsidR="00D52A64" w:rsidRPr="005538F8" w:rsidRDefault="00D52A64" w:rsidP="0071579A">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6F278D" id="_x0000_s1030" type="#_x0000_t202" style="position:absolute;margin-left:167.8pt;margin-top:52.6pt;width:258.75pt;height:31.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" fillcolor="white [3201]" stroked="f" strokeweight=".5pt">
                <v:textbox>
                  <w:txbxContent>
                    <w:p w14:paraId="36259016" w14:textId="77777777" w:rsidR="00D52A64" w:rsidRPr="00B16466" w:rsidRDefault="00D1339D" w:rsidP="0071579A">
                      <w:pPr>
                        <w:rPr>
                          <w:rFonts w:asciiTheme="minorHAnsi" w:hAnsiTheme="minorHAnsi" w:cstheme="minorHAnsi"/>
                          <w:b/>
                          <w:sz w:val="22"/>
                          <w:szCs w:val="22"/>
                        </w:rPr>
                      </w:pPr>
                      <w:hyperlink r:id="rId22" w:history="1">
                        <w:r w:rsidR="00D52A64" w:rsidRPr="00B16466">
                          <w:rPr>
                            <w:rStyle w:val="Hyperlink"/>
                            <w:rFonts w:asciiTheme="minorHAnsi" w:hAnsiTheme="minorHAnsi" w:cstheme="minorHAnsi"/>
                            <w:b/>
                            <w:sz w:val="22"/>
                            <w:szCs w:val="22"/>
                          </w:rPr>
                          <w:t>@hamacad</w:t>
                        </w:r>
                      </w:hyperlink>
                    </w:p>
                    <w:p w14:paraId="5A15668B" w14:textId="77777777" w:rsidR="00D52A64" w:rsidRPr="005538F8" w:rsidRDefault="00D52A64" w:rsidP="0071579A">
                      <w:pPr>
                        <w:rPr>
                          <w:rFonts w:asciiTheme="minorHAnsi" w:hAnsiTheme="minorHAnsi" w:cstheme="minorHAnsi"/>
                          <w:sz w:val="22"/>
                          <w:szCs w:val="22"/>
                        </w:rPr>
                      </w:pPr>
                    </w:p>
                  </w:txbxContent>
                </v:textbox>
              </v:shape>
            </w:pict>
          </mc:Fallback>
        </mc:AlternateContent>
      </w:r>
      <w:r w:rsidR="00EB1CB4" w:rsidRPr="00F21146">
        <w:rPr>
          <w:rFonts w:asciiTheme="minorHAnsi" w:hAnsiTheme="minorHAnsi" w:cstheme="minorHAnsi"/>
          <w:sz w:val="21"/>
          <w:szCs w:val="21"/>
        </w:rPr>
        <w:br w:type="page"/>
      </w:r>
      <w:r w:rsidR="00D36153" w:rsidRPr="00F21146">
        <w:rPr>
          <w:rFonts w:asciiTheme="minorHAnsi" w:hAnsiTheme="minorHAnsi" w:cstheme="minorHAnsi"/>
          <w:b/>
          <w:sz w:val="21"/>
          <w:szCs w:val="21"/>
        </w:rPr>
        <w:lastRenderedPageBreak/>
        <w:t xml:space="preserve">BACKGROUND TO </w:t>
      </w:r>
      <w:r w:rsidR="00177B2A" w:rsidRPr="00F21146">
        <w:rPr>
          <w:rFonts w:asciiTheme="minorHAnsi" w:hAnsiTheme="minorHAnsi" w:cstheme="minorHAnsi"/>
          <w:b/>
          <w:sz w:val="21"/>
          <w:szCs w:val="21"/>
        </w:rPr>
        <w:t xml:space="preserve">HAMMERSMITH </w:t>
      </w:r>
      <w:r w:rsidR="00D36153" w:rsidRPr="00F21146">
        <w:rPr>
          <w:rFonts w:asciiTheme="minorHAnsi" w:hAnsiTheme="minorHAnsi" w:cstheme="minorHAnsi"/>
          <w:b/>
          <w:sz w:val="21"/>
          <w:szCs w:val="21"/>
        </w:rPr>
        <w:t>ACADEM</w:t>
      </w:r>
      <w:r w:rsidR="00DA7EE5" w:rsidRPr="00F21146">
        <w:rPr>
          <w:rFonts w:asciiTheme="minorHAnsi" w:hAnsiTheme="minorHAnsi" w:cstheme="minorHAnsi"/>
          <w:b/>
          <w:sz w:val="21"/>
          <w:szCs w:val="21"/>
        </w:rPr>
        <w:t>Y</w:t>
      </w:r>
    </w:p>
    <w:p w14:paraId="5DA50882" w14:textId="77777777" w:rsidR="00B16466" w:rsidRPr="00F21146" w:rsidRDefault="00B16466" w:rsidP="00C31B81">
      <w:pPr>
        <w:ind w:right="369"/>
        <w:jc w:val="both"/>
        <w:rPr>
          <w:rFonts w:asciiTheme="minorHAnsi" w:hAnsiTheme="minorHAnsi" w:cstheme="minorHAnsi"/>
          <w:b/>
          <w:sz w:val="21"/>
          <w:szCs w:val="21"/>
        </w:rPr>
      </w:pPr>
    </w:p>
    <w:p w14:paraId="6AA03154" w14:textId="77777777" w:rsidR="00D1339D" w:rsidRPr="00D1339D" w:rsidRDefault="00D1339D" w:rsidP="00D1339D">
      <w:pPr>
        <w:pStyle w:val="Heading1"/>
        <w:spacing w:before="0"/>
        <w:ind w:right="237"/>
        <w:jc w:val="both"/>
        <w:rPr>
          <w:rFonts w:asciiTheme="minorHAnsi" w:hAnsiTheme="minorHAnsi" w:cstheme="minorHAnsi"/>
          <w:b w:val="0"/>
          <w:sz w:val="21"/>
          <w:szCs w:val="21"/>
        </w:rPr>
      </w:pPr>
      <w:r w:rsidRPr="00D1339D">
        <w:rPr>
          <w:rFonts w:asciiTheme="minorHAnsi" w:hAnsiTheme="minorHAnsi" w:cstheme="minorHAnsi"/>
          <w:b w:val="0"/>
          <w:sz w:val="21"/>
          <w:szCs w:val="21"/>
        </w:rPr>
        <w:t>Hammersmith Academy (“the Academy”) (</w:t>
      </w:r>
      <w:hyperlink r:id="rId23" w:history="1">
        <w:r w:rsidRPr="00D1339D">
          <w:rPr>
            <w:rStyle w:val="Hyperlink"/>
            <w:rFonts w:asciiTheme="minorHAnsi" w:hAnsiTheme="minorHAnsi" w:cstheme="minorHAnsi"/>
            <w:b w:val="0"/>
            <w:sz w:val="21"/>
            <w:szCs w:val="21"/>
          </w:rPr>
          <w:t>www.hammersmithacademy.org</w:t>
        </w:r>
      </w:hyperlink>
      <w:r w:rsidRPr="00D1339D">
        <w:rPr>
          <w:rFonts w:asciiTheme="minorHAnsi" w:hAnsiTheme="minorHAnsi" w:cstheme="minorHAnsi"/>
          <w:b w:val="0"/>
          <w:sz w:val="21"/>
          <w:szCs w:val="21"/>
        </w:rPr>
        <w:t>) is a state-of-the-art, non-denominational, all-ability, co-educational secondary school for 11-18-year olds.  Sponsored by City of London Livery Companies; the Mercers’ Company and the Information Technologists’ Company, the Academy opened in September 2011 and has now grown to approximately 920 students on roll.  The Academy is oversubscribed and continues to be highly successful.</w:t>
      </w:r>
    </w:p>
    <w:p w14:paraId="664E730A" w14:textId="77777777" w:rsidR="00D1339D" w:rsidRPr="00D1339D" w:rsidRDefault="00D1339D" w:rsidP="00C31B81">
      <w:pPr>
        <w:ind w:right="369"/>
        <w:jc w:val="both"/>
        <w:rPr>
          <w:rFonts w:asciiTheme="minorHAnsi" w:hAnsiTheme="minorHAnsi" w:cstheme="minorHAnsi"/>
          <w:sz w:val="21"/>
          <w:szCs w:val="21"/>
        </w:rPr>
      </w:pPr>
    </w:p>
    <w:p w14:paraId="37642CBC" w14:textId="77777777" w:rsidR="00D36153" w:rsidRPr="00F21146" w:rsidRDefault="00D36153" w:rsidP="00C31B81">
      <w:pPr>
        <w:pStyle w:val="Heading1"/>
        <w:spacing w:before="0"/>
        <w:ind w:right="369"/>
        <w:jc w:val="both"/>
        <w:rPr>
          <w:rFonts w:asciiTheme="minorHAnsi" w:hAnsiTheme="minorHAnsi" w:cstheme="minorHAnsi"/>
          <w:b w:val="0"/>
          <w:sz w:val="21"/>
          <w:szCs w:val="21"/>
        </w:rPr>
      </w:pPr>
      <w:r w:rsidRPr="00F21146">
        <w:rPr>
          <w:rFonts w:asciiTheme="minorHAnsi" w:hAnsiTheme="minorHAnsi" w:cstheme="minorHAnsi"/>
          <w:b w:val="0"/>
          <w:sz w:val="21"/>
          <w:szCs w:val="21"/>
        </w:rPr>
        <w:t>The Academy combines excellence in achievement across the curriculum with opportunity and innovation in learning approaches developed through the Academy’s specialisms in ICT and Creative and Digital Media</w:t>
      </w:r>
      <w:r w:rsidR="00970C83" w:rsidRPr="00F21146">
        <w:rPr>
          <w:rFonts w:asciiTheme="minorHAnsi" w:hAnsiTheme="minorHAnsi" w:cstheme="minorHAnsi"/>
          <w:b w:val="0"/>
          <w:sz w:val="21"/>
          <w:szCs w:val="21"/>
        </w:rPr>
        <w:t>.</w:t>
      </w:r>
    </w:p>
    <w:p w14:paraId="31FA3ECD" w14:textId="371775C2" w:rsidR="00D36153" w:rsidRPr="00F21146" w:rsidRDefault="00D36153" w:rsidP="00C31B81">
      <w:pPr>
        <w:pStyle w:val="Heading1"/>
        <w:spacing w:before="0"/>
        <w:ind w:right="369"/>
        <w:jc w:val="both"/>
        <w:rPr>
          <w:rFonts w:asciiTheme="minorHAnsi" w:hAnsiTheme="minorHAnsi" w:cstheme="minorHAnsi"/>
          <w:b w:val="0"/>
          <w:sz w:val="21"/>
          <w:szCs w:val="21"/>
        </w:rPr>
      </w:pPr>
    </w:p>
    <w:p w14:paraId="0E58C2EC" w14:textId="434CF5AC" w:rsidR="00C31B81" w:rsidRPr="00F21146" w:rsidRDefault="00C31B81" w:rsidP="00F21146">
      <w:pPr>
        <w:pStyle w:val="ListParagraph"/>
        <w:ind w:right="369"/>
        <w:jc w:val="both"/>
        <w:rPr>
          <w:rFonts w:asciiTheme="minorHAnsi" w:hAnsiTheme="minorHAnsi" w:cstheme="minorHAnsi"/>
          <w:b/>
          <w:sz w:val="21"/>
          <w:szCs w:val="21"/>
          <w:lang w:eastAsia="en-GB"/>
        </w:rPr>
      </w:pPr>
      <w:r w:rsidRPr="00F21146">
        <w:rPr>
          <w:rFonts w:asciiTheme="minorHAnsi" w:hAnsiTheme="minorHAnsi" w:cstheme="minorHAnsi"/>
          <w:b/>
          <w:sz w:val="21"/>
          <w:szCs w:val="21"/>
          <w:lang w:eastAsia="en-GB"/>
        </w:rPr>
        <w:t>HA Vision</w:t>
      </w:r>
    </w:p>
    <w:p w14:paraId="7E3A9612" w14:textId="77777777" w:rsidR="00C31B81" w:rsidRPr="00F21146" w:rsidRDefault="00C31B81" w:rsidP="00F21146">
      <w:pPr>
        <w:pStyle w:val="ListParagraph"/>
        <w:numPr>
          <w:ilvl w:val="0"/>
          <w:numId w:val="24"/>
        </w:numPr>
        <w:ind w:left="1134" w:right="369" w:hanging="425"/>
        <w:jc w:val="both"/>
        <w:rPr>
          <w:rFonts w:asciiTheme="minorHAnsi" w:hAnsiTheme="minorHAnsi" w:cstheme="minorHAnsi"/>
          <w:sz w:val="21"/>
          <w:szCs w:val="21"/>
          <w:lang w:eastAsia="en-GB"/>
        </w:rPr>
      </w:pPr>
      <w:r w:rsidRPr="00F21146">
        <w:rPr>
          <w:rFonts w:asciiTheme="minorHAnsi" w:hAnsiTheme="minorHAnsi" w:cstheme="minorHAnsi"/>
          <w:sz w:val="21"/>
          <w:szCs w:val="21"/>
          <w:lang w:eastAsia="en-GB"/>
        </w:rPr>
        <w:t>To develop highly qualified, aspirational young adults who make outstanding progress and as active citizens take a lead within the community and are committed to giving 100% in everything they do.</w:t>
      </w:r>
    </w:p>
    <w:p w14:paraId="67C86AFF" w14:textId="77777777" w:rsidR="00F21146" w:rsidRDefault="00F21146" w:rsidP="00F21146">
      <w:pPr>
        <w:pStyle w:val="ListParagraph"/>
        <w:ind w:right="369"/>
        <w:jc w:val="both"/>
        <w:rPr>
          <w:rFonts w:asciiTheme="minorHAnsi" w:hAnsiTheme="minorHAnsi" w:cstheme="minorHAnsi"/>
          <w:b/>
          <w:sz w:val="21"/>
          <w:szCs w:val="21"/>
          <w:lang w:eastAsia="en-GB"/>
        </w:rPr>
      </w:pPr>
    </w:p>
    <w:p w14:paraId="0BBEB27F" w14:textId="259F3531" w:rsidR="00C31B81" w:rsidRPr="00F21146" w:rsidRDefault="00C31B81" w:rsidP="00F21146">
      <w:pPr>
        <w:pStyle w:val="ListParagraph"/>
        <w:ind w:right="369"/>
        <w:jc w:val="both"/>
        <w:rPr>
          <w:rFonts w:asciiTheme="minorHAnsi" w:hAnsiTheme="minorHAnsi" w:cstheme="minorHAnsi"/>
          <w:b/>
          <w:sz w:val="21"/>
          <w:szCs w:val="21"/>
          <w:lang w:eastAsia="en-GB"/>
        </w:rPr>
      </w:pPr>
      <w:r w:rsidRPr="00F21146">
        <w:rPr>
          <w:rFonts w:asciiTheme="minorHAnsi" w:hAnsiTheme="minorHAnsi" w:cstheme="minorHAnsi"/>
          <w:b/>
          <w:sz w:val="21"/>
          <w:szCs w:val="21"/>
          <w:lang w:eastAsia="en-GB"/>
        </w:rPr>
        <w:t>HA Values</w:t>
      </w:r>
    </w:p>
    <w:p w14:paraId="2DD270EE" w14:textId="77777777" w:rsidR="00C31B81" w:rsidRPr="00F21146" w:rsidRDefault="00C31B81" w:rsidP="00F21146">
      <w:pPr>
        <w:pStyle w:val="ListParagraph"/>
        <w:numPr>
          <w:ilvl w:val="0"/>
          <w:numId w:val="24"/>
        </w:numPr>
        <w:ind w:left="1134" w:right="369" w:hanging="425"/>
        <w:jc w:val="both"/>
        <w:rPr>
          <w:rFonts w:asciiTheme="minorHAnsi" w:hAnsiTheme="minorHAnsi" w:cstheme="minorHAnsi"/>
          <w:sz w:val="21"/>
          <w:szCs w:val="21"/>
          <w:lang w:eastAsia="en-GB"/>
        </w:rPr>
      </w:pPr>
      <w:r w:rsidRPr="00F21146">
        <w:rPr>
          <w:rFonts w:asciiTheme="minorHAnsi" w:hAnsiTheme="minorHAnsi" w:cstheme="minorHAnsi"/>
          <w:sz w:val="21"/>
          <w:szCs w:val="21"/>
          <w:lang w:eastAsia="en-GB"/>
        </w:rPr>
        <w:t>We inspire pride and confidence in our students to achieve their full potential. Everyone in the Academy is responsible for modelling a positive and professional attitude at all times.</w:t>
      </w:r>
    </w:p>
    <w:p w14:paraId="7D43162D" w14:textId="77777777" w:rsidR="00C31B81" w:rsidRPr="00F21146" w:rsidRDefault="00C31B81" w:rsidP="00F21146">
      <w:pPr>
        <w:ind w:left="1134" w:right="369" w:hanging="425"/>
        <w:jc w:val="both"/>
        <w:rPr>
          <w:rFonts w:asciiTheme="minorHAnsi" w:hAnsiTheme="minorHAnsi" w:cstheme="minorHAnsi"/>
          <w:sz w:val="21"/>
          <w:szCs w:val="21"/>
          <w:lang w:eastAsia="en-GB"/>
        </w:rPr>
      </w:pPr>
    </w:p>
    <w:p w14:paraId="11B6B3A3" w14:textId="77777777" w:rsidR="00C31B81" w:rsidRPr="00F21146" w:rsidRDefault="00C31B81" w:rsidP="00F21146">
      <w:pPr>
        <w:pStyle w:val="ListParagraph"/>
        <w:numPr>
          <w:ilvl w:val="0"/>
          <w:numId w:val="24"/>
        </w:numPr>
        <w:ind w:left="1134" w:right="369" w:hanging="425"/>
        <w:jc w:val="both"/>
        <w:rPr>
          <w:rFonts w:asciiTheme="minorHAnsi" w:hAnsiTheme="minorHAnsi" w:cstheme="minorHAnsi"/>
          <w:sz w:val="21"/>
          <w:szCs w:val="21"/>
          <w:lang w:eastAsia="en-GB"/>
        </w:rPr>
      </w:pPr>
      <w:r w:rsidRPr="00F21146">
        <w:rPr>
          <w:rFonts w:asciiTheme="minorHAnsi" w:hAnsiTheme="minorHAnsi" w:cstheme="minorHAnsi"/>
          <w:sz w:val="21"/>
          <w:szCs w:val="21"/>
          <w:lang w:eastAsia="en-GB"/>
        </w:rPr>
        <w:t>We create a stimulating and enriching learning environment where high expectations and challenge prepare students for a global society.</w:t>
      </w:r>
    </w:p>
    <w:p w14:paraId="29162E49" w14:textId="77777777" w:rsidR="00C31B81" w:rsidRPr="00F21146" w:rsidRDefault="00C31B81" w:rsidP="00F21146">
      <w:pPr>
        <w:ind w:left="1134" w:right="369" w:hanging="425"/>
        <w:jc w:val="both"/>
        <w:rPr>
          <w:rFonts w:asciiTheme="minorHAnsi" w:hAnsiTheme="minorHAnsi" w:cstheme="minorHAnsi"/>
          <w:sz w:val="21"/>
          <w:szCs w:val="21"/>
          <w:lang w:eastAsia="en-GB"/>
        </w:rPr>
      </w:pPr>
    </w:p>
    <w:p w14:paraId="52FA7797" w14:textId="77777777" w:rsidR="00C31B81" w:rsidRPr="00F21146" w:rsidRDefault="00C31B81" w:rsidP="00F21146">
      <w:pPr>
        <w:pStyle w:val="ListParagraph"/>
        <w:numPr>
          <w:ilvl w:val="0"/>
          <w:numId w:val="24"/>
        </w:numPr>
        <w:ind w:left="1134" w:right="369" w:hanging="425"/>
        <w:jc w:val="both"/>
        <w:rPr>
          <w:rFonts w:asciiTheme="minorHAnsi" w:hAnsiTheme="minorHAnsi" w:cstheme="minorHAnsi"/>
          <w:sz w:val="21"/>
          <w:szCs w:val="21"/>
          <w:lang w:eastAsia="en-GB"/>
        </w:rPr>
      </w:pPr>
      <w:r w:rsidRPr="00F21146">
        <w:rPr>
          <w:rFonts w:asciiTheme="minorHAnsi" w:hAnsiTheme="minorHAnsi" w:cstheme="minorHAnsi"/>
          <w:sz w:val="21"/>
          <w:szCs w:val="21"/>
          <w:lang w:eastAsia="en-GB"/>
        </w:rPr>
        <w:t>We succeed by developing a growth mind-set through the skills of resilience, resourcefulness, reflectiveness and reciprocity.</w:t>
      </w:r>
    </w:p>
    <w:p w14:paraId="1A0D6141" w14:textId="77777777" w:rsidR="00C31B81" w:rsidRPr="00F21146" w:rsidRDefault="00C31B81" w:rsidP="00C31B81">
      <w:pPr>
        <w:rPr>
          <w:sz w:val="21"/>
          <w:szCs w:val="21"/>
        </w:rPr>
      </w:pPr>
    </w:p>
    <w:p w14:paraId="6847FB63" w14:textId="4F37B295" w:rsidR="00D36153" w:rsidRPr="00F21146" w:rsidRDefault="00D36153" w:rsidP="00C31B81">
      <w:pPr>
        <w:pStyle w:val="Heading1"/>
        <w:spacing w:before="0"/>
        <w:ind w:right="369"/>
        <w:jc w:val="both"/>
        <w:rPr>
          <w:rFonts w:asciiTheme="minorHAnsi" w:hAnsiTheme="minorHAnsi" w:cstheme="minorHAnsi"/>
          <w:b w:val="0"/>
          <w:sz w:val="21"/>
          <w:szCs w:val="21"/>
        </w:rPr>
      </w:pPr>
      <w:r w:rsidRPr="00F21146">
        <w:rPr>
          <w:rFonts w:asciiTheme="minorHAnsi" w:hAnsiTheme="minorHAnsi" w:cstheme="minorHAnsi"/>
          <w:b w:val="0"/>
          <w:sz w:val="21"/>
          <w:szCs w:val="21"/>
        </w:rPr>
        <w:t>A</w:t>
      </w:r>
      <w:r w:rsidR="00C31B81" w:rsidRPr="00F21146">
        <w:rPr>
          <w:rFonts w:asciiTheme="minorHAnsi" w:hAnsiTheme="minorHAnsi" w:cstheme="minorHAnsi"/>
          <w:b w:val="0"/>
          <w:sz w:val="21"/>
          <w:szCs w:val="21"/>
        </w:rPr>
        <w:t xml:space="preserve">n enhanced </w:t>
      </w:r>
      <w:r w:rsidRPr="00F21146">
        <w:rPr>
          <w:rFonts w:asciiTheme="minorHAnsi" w:hAnsiTheme="minorHAnsi" w:cstheme="minorHAnsi"/>
          <w:b w:val="0"/>
          <w:sz w:val="21"/>
          <w:szCs w:val="21"/>
        </w:rPr>
        <w:t xml:space="preserve">Vision and Ethos statement is provided within the </w:t>
      </w:r>
      <w:r w:rsidR="000D318C" w:rsidRPr="00F21146">
        <w:rPr>
          <w:rFonts w:asciiTheme="minorHAnsi" w:hAnsiTheme="minorHAnsi" w:cstheme="minorHAnsi"/>
          <w:b w:val="0"/>
          <w:sz w:val="21"/>
          <w:szCs w:val="21"/>
        </w:rPr>
        <w:t xml:space="preserve">information </w:t>
      </w:r>
      <w:r w:rsidRPr="00F21146">
        <w:rPr>
          <w:rFonts w:asciiTheme="minorHAnsi" w:hAnsiTheme="minorHAnsi" w:cstheme="minorHAnsi"/>
          <w:b w:val="0"/>
          <w:sz w:val="21"/>
          <w:szCs w:val="21"/>
        </w:rPr>
        <w:t>pack. The sponsors are committed to excellence in secondary education and have a track record of working with successful academies and in areas of significant academy improvement. The educational vision, building design, curriculum model and Academy organisation plan are based on the template developed successfully at Thomas Telford Academy and the Mercers’ other academies in the West Midlands combined with the Information Technologists’ experience of academy improvement at Lilian Baylis Academy in Lambeth and their expertise and industry contacts in IT and Digital and Creative Media.</w:t>
      </w:r>
    </w:p>
    <w:p w14:paraId="2C83F8A8" w14:textId="77777777" w:rsidR="00D36153" w:rsidRPr="00F21146" w:rsidRDefault="00D36153" w:rsidP="00C31B81">
      <w:pPr>
        <w:pStyle w:val="Heading1"/>
        <w:spacing w:before="0"/>
        <w:ind w:right="369"/>
        <w:jc w:val="both"/>
        <w:rPr>
          <w:rFonts w:asciiTheme="minorHAnsi" w:hAnsiTheme="minorHAnsi" w:cstheme="minorHAnsi"/>
          <w:b w:val="0"/>
          <w:sz w:val="21"/>
          <w:szCs w:val="21"/>
        </w:rPr>
      </w:pPr>
    </w:p>
    <w:p w14:paraId="5CE84350" w14:textId="5C5A8FE8" w:rsidR="00BA6DEC" w:rsidRPr="00F21146" w:rsidRDefault="00D36153" w:rsidP="00BA6DEC">
      <w:pPr>
        <w:pStyle w:val="Heading1"/>
        <w:tabs>
          <w:tab w:val="left" w:pos="8647"/>
        </w:tabs>
        <w:spacing w:before="0"/>
        <w:ind w:right="369"/>
        <w:jc w:val="both"/>
        <w:rPr>
          <w:rFonts w:asciiTheme="minorHAnsi" w:hAnsiTheme="minorHAnsi" w:cstheme="minorHAnsi"/>
          <w:b w:val="0"/>
          <w:sz w:val="21"/>
          <w:szCs w:val="21"/>
        </w:rPr>
      </w:pPr>
      <w:r w:rsidRPr="00F21146">
        <w:rPr>
          <w:rFonts w:asciiTheme="minorHAnsi" w:hAnsiTheme="minorHAnsi" w:cstheme="minorHAnsi"/>
          <w:b w:val="0"/>
          <w:sz w:val="21"/>
          <w:szCs w:val="21"/>
        </w:rPr>
        <w:t xml:space="preserve">The Academy has the support of, and access to, the expertise and educational networks of the Mercers’ group of schools and colleges, which includes the highly acclaimed St. Paul’s schools’ (Independent), </w:t>
      </w:r>
      <w:r w:rsidR="00C31B81" w:rsidRPr="00F21146">
        <w:rPr>
          <w:rFonts w:asciiTheme="minorHAnsi" w:hAnsiTheme="minorHAnsi" w:cstheme="minorHAnsi"/>
          <w:b w:val="0"/>
          <w:sz w:val="21"/>
          <w:szCs w:val="21"/>
        </w:rPr>
        <w:t xml:space="preserve">and </w:t>
      </w:r>
      <w:r w:rsidRPr="00F21146">
        <w:rPr>
          <w:rFonts w:asciiTheme="minorHAnsi" w:hAnsiTheme="minorHAnsi" w:cstheme="minorHAnsi"/>
          <w:b w:val="0"/>
          <w:sz w:val="21"/>
          <w:szCs w:val="21"/>
        </w:rPr>
        <w:t>the Thomas Telford family of academies</w:t>
      </w:r>
      <w:r w:rsidR="00C31B81" w:rsidRPr="00F21146">
        <w:rPr>
          <w:rFonts w:asciiTheme="minorHAnsi" w:hAnsiTheme="minorHAnsi" w:cstheme="minorHAnsi"/>
          <w:b w:val="0"/>
          <w:sz w:val="21"/>
          <w:szCs w:val="21"/>
        </w:rPr>
        <w:t xml:space="preserve"> as well as the West London Partnership </w:t>
      </w:r>
      <w:hyperlink r:id="rId24" w:history="1">
        <w:r w:rsidR="00C31B81" w:rsidRPr="00F21146">
          <w:rPr>
            <w:rStyle w:val="Hyperlink"/>
            <w:rFonts w:asciiTheme="minorHAnsi" w:hAnsiTheme="minorHAnsi" w:cstheme="minorHAnsi"/>
            <w:b w:val="0"/>
            <w:sz w:val="21"/>
            <w:szCs w:val="21"/>
          </w:rPr>
          <w:t>www.westlondonpartnership.org</w:t>
        </w:r>
      </w:hyperlink>
      <w:r w:rsidR="00C31B81" w:rsidRPr="00F21146">
        <w:rPr>
          <w:rFonts w:asciiTheme="minorHAnsi" w:hAnsiTheme="minorHAnsi" w:cstheme="minorHAnsi"/>
          <w:b w:val="0"/>
          <w:sz w:val="21"/>
          <w:szCs w:val="21"/>
        </w:rPr>
        <w:t xml:space="preserve">.  </w:t>
      </w:r>
      <w:r w:rsidRPr="00F21146">
        <w:rPr>
          <w:rFonts w:asciiTheme="minorHAnsi" w:hAnsiTheme="minorHAnsi" w:cstheme="minorHAnsi"/>
          <w:b w:val="0"/>
          <w:sz w:val="21"/>
          <w:szCs w:val="21"/>
        </w:rPr>
        <w:t xml:space="preserve">Further details of the sponsors’ educational activities can be found on their websites </w:t>
      </w:r>
      <w:hyperlink r:id="rId25" w:history="1">
        <w:r w:rsidRPr="00F21146">
          <w:rPr>
            <w:rStyle w:val="Hyperlink"/>
            <w:rFonts w:asciiTheme="minorHAnsi" w:hAnsiTheme="minorHAnsi" w:cstheme="minorHAnsi"/>
            <w:b w:val="0"/>
            <w:sz w:val="21"/>
            <w:szCs w:val="21"/>
          </w:rPr>
          <w:t>www.wcit.org.uk</w:t>
        </w:r>
      </w:hyperlink>
      <w:r w:rsidRPr="00F21146">
        <w:rPr>
          <w:rFonts w:asciiTheme="minorHAnsi" w:hAnsiTheme="minorHAnsi" w:cstheme="minorHAnsi"/>
          <w:b w:val="0"/>
          <w:sz w:val="21"/>
          <w:szCs w:val="21"/>
        </w:rPr>
        <w:t xml:space="preserve"> and </w:t>
      </w:r>
      <w:hyperlink r:id="rId26" w:history="1">
        <w:r w:rsidRPr="00F21146">
          <w:rPr>
            <w:rStyle w:val="Hyperlink"/>
            <w:rFonts w:asciiTheme="minorHAnsi" w:hAnsiTheme="minorHAnsi" w:cstheme="minorHAnsi"/>
            <w:b w:val="0"/>
            <w:sz w:val="21"/>
            <w:szCs w:val="21"/>
          </w:rPr>
          <w:t>www.mercers.co.uk</w:t>
        </w:r>
      </w:hyperlink>
      <w:r w:rsidRPr="00F21146">
        <w:rPr>
          <w:rFonts w:asciiTheme="minorHAnsi" w:hAnsiTheme="minorHAnsi" w:cstheme="minorHAnsi"/>
          <w:b w:val="0"/>
          <w:sz w:val="21"/>
          <w:szCs w:val="21"/>
        </w:rPr>
        <w:t>. The sponsors also have strong links with international IT industries and with the City of London</w:t>
      </w:r>
      <w:r w:rsidR="00BA6DEC" w:rsidRPr="00F21146">
        <w:rPr>
          <w:rFonts w:asciiTheme="minorHAnsi" w:hAnsiTheme="minorHAnsi" w:cstheme="minorHAnsi"/>
          <w:b w:val="0"/>
          <w:sz w:val="21"/>
          <w:szCs w:val="21"/>
        </w:rPr>
        <w:t>.</w:t>
      </w:r>
    </w:p>
    <w:p w14:paraId="194F9DF0" w14:textId="1E6AADD2" w:rsidR="00BA6DEC" w:rsidRPr="00F21146" w:rsidRDefault="00BA6DEC" w:rsidP="00BA6DEC">
      <w:pPr>
        <w:tabs>
          <w:tab w:val="left" w:pos="8647"/>
        </w:tabs>
        <w:ind w:right="369"/>
        <w:jc w:val="both"/>
        <w:rPr>
          <w:rFonts w:asciiTheme="minorHAnsi" w:hAnsiTheme="minorHAnsi" w:cstheme="minorHAnsi"/>
          <w:sz w:val="21"/>
          <w:szCs w:val="21"/>
        </w:rPr>
      </w:pPr>
    </w:p>
    <w:p w14:paraId="7D9B1C83" w14:textId="55F01EB8" w:rsidR="00BA6DEC" w:rsidRPr="00F21146" w:rsidRDefault="00BA6DEC" w:rsidP="00BA6DEC">
      <w:pPr>
        <w:tabs>
          <w:tab w:val="left" w:pos="8647"/>
        </w:tabs>
        <w:ind w:right="369"/>
        <w:jc w:val="both"/>
        <w:rPr>
          <w:rFonts w:asciiTheme="minorHAnsi" w:hAnsiTheme="minorHAnsi" w:cstheme="minorHAnsi"/>
          <w:b/>
          <w:sz w:val="21"/>
          <w:szCs w:val="21"/>
        </w:rPr>
      </w:pPr>
      <w:r w:rsidRPr="00F21146">
        <w:rPr>
          <w:rFonts w:asciiTheme="minorHAnsi" w:hAnsiTheme="minorHAnsi" w:cstheme="minorHAnsi"/>
          <w:b/>
          <w:sz w:val="21"/>
          <w:szCs w:val="21"/>
        </w:rPr>
        <w:t>Why choose us?</w:t>
      </w:r>
    </w:p>
    <w:p w14:paraId="0D859546" w14:textId="78F5A7AB" w:rsidR="00BA6DEC" w:rsidRPr="00F21146" w:rsidRDefault="00BA6DEC" w:rsidP="00BA6DEC">
      <w:pPr>
        <w:pStyle w:val="ListParagraph"/>
        <w:numPr>
          <w:ilvl w:val="0"/>
          <w:numId w:val="23"/>
        </w:numPr>
        <w:tabs>
          <w:tab w:val="left" w:pos="8647"/>
        </w:tabs>
        <w:ind w:right="369"/>
        <w:jc w:val="both"/>
        <w:rPr>
          <w:rFonts w:asciiTheme="minorHAnsi" w:hAnsiTheme="minorHAnsi" w:cstheme="minorHAnsi"/>
          <w:sz w:val="21"/>
          <w:szCs w:val="21"/>
        </w:rPr>
      </w:pPr>
      <w:r w:rsidRPr="00F21146">
        <w:rPr>
          <w:rFonts w:asciiTheme="minorHAnsi" w:hAnsiTheme="minorHAnsi" w:cstheme="minorHAnsi"/>
          <w:sz w:val="21"/>
          <w:szCs w:val="21"/>
        </w:rPr>
        <w:t>A dynamic learning culture where your skills and attributes will be essential to its continued growth and development</w:t>
      </w:r>
    </w:p>
    <w:p w14:paraId="1597BA5D" w14:textId="6EC6CD0C" w:rsidR="00BA6DEC" w:rsidRPr="00F21146" w:rsidRDefault="00BA6DEC" w:rsidP="00BA6DEC">
      <w:pPr>
        <w:pStyle w:val="ListParagraph"/>
        <w:numPr>
          <w:ilvl w:val="0"/>
          <w:numId w:val="23"/>
        </w:numPr>
        <w:tabs>
          <w:tab w:val="left" w:pos="8647"/>
        </w:tabs>
        <w:ind w:right="369"/>
        <w:jc w:val="both"/>
        <w:rPr>
          <w:rFonts w:asciiTheme="minorHAnsi" w:hAnsiTheme="minorHAnsi" w:cstheme="minorHAnsi"/>
          <w:sz w:val="21"/>
          <w:szCs w:val="21"/>
        </w:rPr>
      </w:pPr>
      <w:r w:rsidRPr="00F21146">
        <w:rPr>
          <w:rFonts w:asciiTheme="minorHAnsi" w:hAnsiTheme="minorHAnsi" w:cstheme="minorHAnsi"/>
          <w:sz w:val="21"/>
          <w:szCs w:val="21"/>
        </w:rPr>
        <w:t>A strong, supportive staff body and leadership team</w:t>
      </w:r>
    </w:p>
    <w:p w14:paraId="27767F54" w14:textId="3B6A232B" w:rsidR="00BA6DEC" w:rsidRPr="00F21146" w:rsidRDefault="00BA6DEC" w:rsidP="00BA6DEC">
      <w:pPr>
        <w:pStyle w:val="ListParagraph"/>
        <w:numPr>
          <w:ilvl w:val="0"/>
          <w:numId w:val="23"/>
        </w:numPr>
        <w:tabs>
          <w:tab w:val="left" w:pos="8647"/>
        </w:tabs>
        <w:ind w:right="369"/>
        <w:jc w:val="both"/>
        <w:rPr>
          <w:rFonts w:asciiTheme="minorHAnsi" w:hAnsiTheme="minorHAnsi" w:cstheme="minorHAnsi"/>
          <w:sz w:val="21"/>
          <w:szCs w:val="21"/>
        </w:rPr>
      </w:pPr>
      <w:r w:rsidRPr="00F21146">
        <w:rPr>
          <w:rFonts w:asciiTheme="minorHAnsi" w:hAnsiTheme="minorHAnsi" w:cstheme="minorHAnsi"/>
          <w:sz w:val="21"/>
          <w:szCs w:val="21"/>
        </w:rPr>
        <w:t xml:space="preserve">A “can-do” culture of achievement </w:t>
      </w:r>
      <w:r w:rsidR="006B0E95" w:rsidRPr="00F21146">
        <w:rPr>
          <w:rFonts w:asciiTheme="minorHAnsi" w:hAnsiTheme="minorHAnsi" w:cstheme="minorHAnsi"/>
          <w:sz w:val="21"/>
          <w:szCs w:val="21"/>
        </w:rPr>
        <w:t xml:space="preserve">coupled with ongoing </w:t>
      </w:r>
      <w:r w:rsidRPr="00F21146">
        <w:rPr>
          <w:rFonts w:asciiTheme="minorHAnsi" w:hAnsiTheme="minorHAnsi" w:cstheme="minorHAnsi"/>
          <w:sz w:val="21"/>
          <w:szCs w:val="21"/>
        </w:rPr>
        <w:t>personal and team CPD</w:t>
      </w:r>
    </w:p>
    <w:p w14:paraId="1D51E942" w14:textId="0B948FB6" w:rsidR="00BA6DEC" w:rsidRPr="00F21146" w:rsidRDefault="00BA6DEC" w:rsidP="00BA6DEC">
      <w:pPr>
        <w:pStyle w:val="ListParagraph"/>
        <w:numPr>
          <w:ilvl w:val="0"/>
          <w:numId w:val="23"/>
        </w:numPr>
        <w:tabs>
          <w:tab w:val="left" w:pos="8647"/>
        </w:tabs>
        <w:ind w:right="369"/>
        <w:jc w:val="both"/>
        <w:rPr>
          <w:rFonts w:asciiTheme="minorHAnsi" w:hAnsiTheme="minorHAnsi" w:cstheme="minorHAnsi"/>
          <w:sz w:val="21"/>
          <w:szCs w:val="21"/>
        </w:rPr>
      </w:pPr>
      <w:r w:rsidRPr="00F21146">
        <w:rPr>
          <w:rFonts w:asciiTheme="minorHAnsi" w:hAnsiTheme="minorHAnsi" w:cstheme="minorHAnsi"/>
          <w:sz w:val="21"/>
          <w:szCs w:val="21"/>
        </w:rPr>
        <w:t>A well-run Academy with clear and effective processes that support professionals to lead and teach</w:t>
      </w:r>
    </w:p>
    <w:p w14:paraId="1700BDE5" w14:textId="1986B52A" w:rsidR="00BA6DEC" w:rsidRPr="00F21146" w:rsidRDefault="00BA6DEC" w:rsidP="00BA6DEC">
      <w:pPr>
        <w:pStyle w:val="ListParagraph"/>
        <w:numPr>
          <w:ilvl w:val="0"/>
          <w:numId w:val="23"/>
        </w:numPr>
        <w:tabs>
          <w:tab w:val="left" w:pos="8647"/>
        </w:tabs>
        <w:ind w:right="369"/>
        <w:jc w:val="both"/>
        <w:rPr>
          <w:rFonts w:asciiTheme="minorHAnsi" w:hAnsiTheme="minorHAnsi" w:cstheme="minorHAnsi"/>
          <w:sz w:val="21"/>
          <w:szCs w:val="21"/>
        </w:rPr>
      </w:pPr>
      <w:r w:rsidRPr="00F21146">
        <w:rPr>
          <w:rFonts w:asciiTheme="minorHAnsi" w:hAnsiTheme="minorHAnsi" w:cstheme="minorHAnsi"/>
          <w:sz w:val="21"/>
          <w:szCs w:val="21"/>
        </w:rPr>
        <w:t>A commitment to well-being and support across the Academy</w:t>
      </w:r>
    </w:p>
    <w:p w14:paraId="5FE0D72F" w14:textId="77777777" w:rsidR="00BA6DEC" w:rsidRPr="00F21146" w:rsidRDefault="00BA6DEC" w:rsidP="00BA6DEC">
      <w:pPr>
        <w:tabs>
          <w:tab w:val="left" w:pos="8647"/>
        </w:tabs>
        <w:ind w:right="369"/>
        <w:jc w:val="both"/>
        <w:rPr>
          <w:rFonts w:asciiTheme="minorHAnsi" w:hAnsiTheme="minorHAnsi" w:cstheme="minorHAnsi"/>
          <w:sz w:val="22"/>
          <w:szCs w:val="22"/>
        </w:rPr>
      </w:pPr>
    </w:p>
    <w:p w14:paraId="037346E6" w14:textId="77777777" w:rsidR="00D36153" w:rsidRPr="00F21146" w:rsidRDefault="00D36153" w:rsidP="00FF0166">
      <w:pPr>
        <w:pStyle w:val="Heading1"/>
        <w:spacing w:before="0"/>
        <w:ind w:right="369"/>
        <w:jc w:val="both"/>
        <w:rPr>
          <w:rFonts w:asciiTheme="minorHAnsi" w:hAnsiTheme="minorHAnsi" w:cstheme="minorHAnsi"/>
          <w:sz w:val="22"/>
          <w:szCs w:val="22"/>
        </w:rPr>
      </w:pPr>
    </w:p>
    <w:p w14:paraId="78739B93" w14:textId="43A2F6E4" w:rsidR="0071579A" w:rsidRPr="00F21146" w:rsidRDefault="0071579A" w:rsidP="00FF0166">
      <w:pPr>
        <w:ind w:right="369"/>
        <w:jc w:val="both"/>
        <w:rPr>
          <w:rFonts w:asciiTheme="minorHAnsi" w:hAnsiTheme="minorHAnsi" w:cstheme="minorHAnsi"/>
          <w:sz w:val="22"/>
          <w:szCs w:val="22"/>
        </w:rPr>
      </w:pPr>
      <w:r w:rsidRPr="00F21146">
        <w:rPr>
          <w:noProof/>
        </w:rPr>
        <w:lastRenderedPageBreak/>
        <w:drawing>
          <wp:inline distT="0" distB="0" distL="0" distR="0" wp14:anchorId="10484357" wp14:editId="18D3D957">
            <wp:extent cx="6034549" cy="2914650"/>
            <wp:effectExtent l="0" t="0" r="4445" b="0"/>
            <wp:docPr id="10" name="Picture 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47222" cy="2920771"/>
                    </a:xfrm>
                    <a:prstGeom prst="rect">
                      <a:avLst/>
                    </a:prstGeom>
                    <a:noFill/>
                    <a:ln>
                      <a:noFill/>
                    </a:ln>
                  </pic:spPr>
                </pic:pic>
              </a:graphicData>
            </a:graphic>
          </wp:inline>
        </w:drawing>
      </w:r>
    </w:p>
    <w:p w14:paraId="5DE65361" w14:textId="6819A62C" w:rsidR="00417E6F" w:rsidRPr="00F21146" w:rsidRDefault="00417E6F" w:rsidP="00FF0166">
      <w:pPr>
        <w:ind w:right="369"/>
        <w:jc w:val="both"/>
        <w:rPr>
          <w:rFonts w:asciiTheme="minorHAnsi" w:hAnsiTheme="minorHAnsi" w:cstheme="minorHAnsi"/>
          <w:sz w:val="22"/>
          <w:szCs w:val="22"/>
        </w:rPr>
      </w:pPr>
    </w:p>
    <w:p w14:paraId="3B08E271" w14:textId="5EE3D793" w:rsidR="00417E6F" w:rsidRPr="00F21146" w:rsidRDefault="00417E6F" w:rsidP="00FF0166">
      <w:pPr>
        <w:ind w:right="369"/>
        <w:jc w:val="both"/>
        <w:rPr>
          <w:rFonts w:asciiTheme="minorHAnsi" w:hAnsiTheme="minorHAnsi" w:cstheme="minorHAnsi"/>
          <w:sz w:val="22"/>
          <w:szCs w:val="22"/>
        </w:rPr>
      </w:pPr>
    </w:p>
    <w:p w14:paraId="65D20A07" w14:textId="45D79066" w:rsidR="00417E6F" w:rsidRPr="00F21146" w:rsidRDefault="00417E6F" w:rsidP="00FF0166">
      <w:pPr>
        <w:ind w:right="369"/>
        <w:jc w:val="both"/>
        <w:rPr>
          <w:rFonts w:asciiTheme="minorHAnsi" w:hAnsiTheme="minorHAnsi" w:cstheme="minorHAnsi"/>
          <w:sz w:val="22"/>
          <w:szCs w:val="22"/>
        </w:rPr>
      </w:pPr>
    </w:p>
    <w:p w14:paraId="79CB7B6F" w14:textId="2D39360B" w:rsidR="00417E6F" w:rsidRPr="00F21146" w:rsidRDefault="00417E6F" w:rsidP="00FF0166">
      <w:pPr>
        <w:ind w:right="369"/>
        <w:jc w:val="both"/>
        <w:rPr>
          <w:rFonts w:asciiTheme="minorHAnsi" w:hAnsiTheme="minorHAnsi" w:cstheme="minorHAnsi"/>
          <w:sz w:val="22"/>
          <w:szCs w:val="22"/>
        </w:rPr>
      </w:pPr>
      <w:r w:rsidRPr="00F21146">
        <w:rPr>
          <w:noProof/>
        </w:rPr>
        <w:drawing>
          <wp:inline distT="0" distB="0" distL="0" distR="0" wp14:anchorId="256726DF" wp14:editId="09DC7913">
            <wp:extent cx="6027669" cy="3381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58369" cy="3398597"/>
                    </a:xfrm>
                    <a:prstGeom prst="rect">
                      <a:avLst/>
                    </a:prstGeom>
                    <a:noFill/>
                    <a:ln>
                      <a:noFill/>
                    </a:ln>
                  </pic:spPr>
                </pic:pic>
              </a:graphicData>
            </a:graphic>
          </wp:inline>
        </w:drawing>
      </w:r>
    </w:p>
    <w:p w14:paraId="0624552F" w14:textId="77777777" w:rsidR="0071579A" w:rsidRPr="00F21146" w:rsidRDefault="0071579A" w:rsidP="00FF0166">
      <w:pPr>
        <w:ind w:right="369"/>
        <w:jc w:val="both"/>
        <w:rPr>
          <w:rFonts w:asciiTheme="minorHAnsi" w:hAnsiTheme="minorHAnsi" w:cstheme="minorHAnsi"/>
          <w:sz w:val="22"/>
          <w:szCs w:val="22"/>
        </w:rPr>
      </w:pPr>
    </w:p>
    <w:p w14:paraId="72EC62B2" w14:textId="6A1D70F7" w:rsidR="00417E6F" w:rsidRDefault="00417E6F" w:rsidP="00FF0166">
      <w:pPr>
        <w:ind w:right="369"/>
        <w:jc w:val="both"/>
        <w:rPr>
          <w:rFonts w:asciiTheme="minorHAnsi" w:hAnsiTheme="minorHAnsi" w:cstheme="minorHAnsi"/>
          <w:sz w:val="22"/>
          <w:szCs w:val="22"/>
        </w:rPr>
      </w:pPr>
    </w:p>
    <w:p w14:paraId="0683B43C" w14:textId="77777777" w:rsidR="00F21146" w:rsidRPr="00F21146" w:rsidRDefault="00F21146" w:rsidP="00FF0166">
      <w:pPr>
        <w:ind w:right="369"/>
        <w:jc w:val="both"/>
        <w:rPr>
          <w:rFonts w:asciiTheme="minorHAnsi" w:hAnsiTheme="minorHAnsi" w:cstheme="minorHAnsi"/>
          <w:sz w:val="22"/>
          <w:szCs w:val="22"/>
        </w:rPr>
      </w:pPr>
    </w:p>
    <w:p w14:paraId="3AE4AC70" w14:textId="1D16133A" w:rsidR="0071579A" w:rsidRPr="00F21146" w:rsidRDefault="0071579A" w:rsidP="00FF0166">
      <w:pPr>
        <w:ind w:right="369"/>
        <w:jc w:val="both"/>
        <w:rPr>
          <w:rFonts w:asciiTheme="minorHAnsi" w:hAnsiTheme="minorHAnsi" w:cstheme="minorHAnsi"/>
          <w:sz w:val="22"/>
          <w:szCs w:val="22"/>
        </w:rPr>
      </w:pPr>
      <w:r w:rsidRPr="00F21146">
        <w:rPr>
          <w:rFonts w:asciiTheme="minorHAnsi" w:hAnsiTheme="minorHAnsi" w:cstheme="minorHAnsi"/>
          <w:sz w:val="22"/>
          <w:szCs w:val="22"/>
        </w:rPr>
        <w:t xml:space="preserve">Click here </w:t>
      </w:r>
      <w:r w:rsidR="00B16466" w:rsidRPr="00F21146">
        <w:rPr>
          <w:rFonts w:asciiTheme="minorHAnsi" w:hAnsiTheme="minorHAnsi" w:cstheme="minorHAnsi"/>
          <w:sz w:val="22"/>
          <w:szCs w:val="22"/>
        </w:rPr>
        <w:t xml:space="preserve">for a virtual </w:t>
      </w:r>
      <w:r w:rsidRPr="00F21146">
        <w:rPr>
          <w:rFonts w:asciiTheme="minorHAnsi" w:hAnsiTheme="minorHAnsi" w:cstheme="minorHAnsi"/>
          <w:sz w:val="22"/>
          <w:szCs w:val="22"/>
        </w:rPr>
        <w:t xml:space="preserve">tour </w:t>
      </w:r>
      <w:r w:rsidR="00B16466" w:rsidRPr="00F21146">
        <w:rPr>
          <w:rFonts w:asciiTheme="minorHAnsi" w:hAnsiTheme="minorHAnsi" w:cstheme="minorHAnsi"/>
          <w:sz w:val="22"/>
          <w:szCs w:val="22"/>
        </w:rPr>
        <w:t xml:space="preserve">of </w:t>
      </w:r>
      <w:r w:rsidRPr="00F21146">
        <w:rPr>
          <w:rFonts w:asciiTheme="minorHAnsi" w:hAnsiTheme="minorHAnsi" w:cstheme="minorHAnsi"/>
          <w:sz w:val="22"/>
          <w:szCs w:val="22"/>
        </w:rPr>
        <w:t xml:space="preserve">the Academy: </w:t>
      </w:r>
      <w:hyperlink r:id="rId30" w:history="1">
        <w:r w:rsidRPr="00F21146">
          <w:rPr>
            <w:rStyle w:val="Hyperlink"/>
            <w:rFonts w:asciiTheme="minorHAnsi" w:hAnsiTheme="minorHAnsi" w:cstheme="minorHAnsi"/>
            <w:sz w:val="22"/>
            <w:szCs w:val="22"/>
          </w:rPr>
          <w:t>https://www.hammersmithacademy.org/about-us/virtual-tour/</w:t>
        </w:r>
      </w:hyperlink>
      <w:r w:rsidRPr="00F21146">
        <w:rPr>
          <w:rFonts w:asciiTheme="minorHAnsi" w:hAnsiTheme="minorHAnsi" w:cstheme="minorHAnsi"/>
          <w:sz w:val="22"/>
          <w:szCs w:val="22"/>
        </w:rPr>
        <w:t xml:space="preserve"> </w:t>
      </w:r>
      <w:r w:rsidR="00C343D0" w:rsidRPr="00F21146">
        <w:rPr>
          <w:rFonts w:asciiTheme="minorHAnsi" w:hAnsiTheme="minorHAnsi" w:cstheme="minorHAnsi"/>
          <w:sz w:val="22"/>
          <w:szCs w:val="22"/>
        </w:rPr>
        <w:br w:type="page"/>
      </w:r>
    </w:p>
    <w:p w14:paraId="0A3AD3C1" w14:textId="77777777" w:rsidR="0011572C" w:rsidRDefault="0011572C" w:rsidP="0011572C">
      <w:pPr>
        <w:pStyle w:val="Heading1"/>
        <w:spacing w:before="0"/>
        <w:ind w:right="369"/>
        <w:jc w:val="both"/>
        <w:rPr>
          <w:rFonts w:asciiTheme="minorHAnsi" w:hAnsiTheme="minorHAnsi" w:cstheme="minorHAnsi"/>
          <w:sz w:val="21"/>
          <w:szCs w:val="21"/>
        </w:rPr>
      </w:pPr>
      <w:r w:rsidRPr="00C343D0">
        <w:rPr>
          <w:rFonts w:asciiTheme="minorHAnsi" w:hAnsiTheme="minorHAnsi" w:cstheme="minorHAnsi"/>
          <w:sz w:val="21"/>
          <w:szCs w:val="21"/>
        </w:rPr>
        <w:lastRenderedPageBreak/>
        <w:t>APPOINTMENT OF SUBJECT TEACHER</w:t>
      </w:r>
    </w:p>
    <w:p w14:paraId="0DDA5AF9" w14:textId="77777777" w:rsidR="0011572C" w:rsidRPr="00057CE5" w:rsidRDefault="0011572C" w:rsidP="0011572C"/>
    <w:p w14:paraId="0CE0BD5B" w14:textId="284DD98C" w:rsidR="0011572C" w:rsidRDefault="0011572C" w:rsidP="0011572C">
      <w:pPr>
        <w:ind w:right="369"/>
        <w:jc w:val="both"/>
        <w:rPr>
          <w:rFonts w:asciiTheme="minorHAnsi" w:hAnsiTheme="minorHAnsi" w:cstheme="minorHAnsi"/>
          <w:sz w:val="21"/>
          <w:szCs w:val="21"/>
        </w:rPr>
      </w:pPr>
      <w:r w:rsidRPr="00C343D0">
        <w:rPr>
          <w:rFonts w:asciiTheme="minorHAnsi" w:hAnsiTheme="minorHAnsi" w:cstheme="minorHAnsi"/>
          <w:sz w:val="21"/>
          <w:szCs w:val="21"/>
        </w:rPr>
        <w:t xml:space="preserve">The Headteacher and Governors of the Hammersmith Academy Trust (“the Academy”) are </w:t>
      </w:r>
      <w:r>
        <w:rPr>
          <w:rFonts w:asciiTheme="minorHAnsi" w:hAnsiTheme="minorHAnsi" w:cstheme="minorHAnsi"/>
          <w:sz w:val="21"/>
          <w:szCs w:val="21"/>
        </w:rPr>
        <w:t xml:space="preserve">offering a great opportunity for an exceptional candidate to join our </w:t>
      </w:r>
      <w:r w:rsidR="00A30B09">
        <w:rPr>
          <w:rFonts w:asciiTheme="minorHAnsi" w:hAnsiTheme="minorHAnsi" w:cstheme="minorHAnsi"/>
          <w:sz w:val="21"/>
          <w:szCs w:val="21"/>
        </w:rPr>
        <w:t xml:space="preserve">Science </w:t>
      </w:r>
      <w:r w:rsidRPr="00C343D0">
        <w:rPr>
          <w:rFonts w:asciiTheme="minorHAnsi" w:hAnsiTheme="minorHAnsi" w:cstheme="minorHAnsi"/>
          <w:sz w:val="21"/>
          <w:szCs w:val="21"/>
        </w:rPr>
        <w:t>Department</w:t>
      </w:r>
      <w:r>
        <w:rPr>
          <w:rFonts w:asciiTheme="minorHAnsi" w:hAnsiTheme="minorHAnsi" w:cstheme="minorHAnsi"/>
          <w:sz w:val="21"/>
          <w:szCs w:val="21"/>
        </w:rPr>
        <w:t>.</w:t>
      </w:r>
    </w:p>
    <w:p w14:paraId="613BA2A9" w14:textId="47DC1D1D" w:rsidR="00D52A64" w:rsidRDefault="00D52A64" w:rsidP="0011572C">
      <w:pPr>
        <w:ind w:right="369"/>
        <w:jc w:val="both"/>
        <w:rPr>
          <w:rFonts w:asciiTheme="minorHAnsi" w:hAnsiTheme="minorHAnsi" w:cstheme="minorHAnsi"/>
          <w:sz w:val="21"/>
          <w:szCs w:val="21"/>
        </w:rPr>
      </w:pPr>
    </w:p>
    <w:p w14:paraId="0D024F0F" w14:textId="77777777" w:rsidR="00D52A64" w:rsidRPr="00F21146" w:rsidRDefault="00D52A64" w:rsidP="00D52A64">
      <w:pPr>
        <w:ind w:left="567" w:right="369"/>
        <w:jc w:val="both"/>
        <w:rPr>
          <w:rFonts w:asciiTheme="minorHAnsi" w:hAnsiTheme="minorHAnsi" w:cstheme="minorHAnsi"/>
          <w:b/>
          <w:i/>
          <w:sz w:val="22"/>
          <w:szCs w:val="22"/>
        </w:rPr>
      </w:pPr>
      <w:r w:rsidRPr="00F21146">
        <w:rPr>
          <w:rFonts w:asciiTheme="minorHAnsi" w:hAnsiTheme="minorHAnsi" w:cstheme="minorHAnsi"/>
          <w:b/>
          <w:i/>
          <w:sz w:val="22"/>
          <w:szCs w:val="22"/>
        </w:rPr>
        <w:t>Ofsted – January 2022</w:t>
      </w:r>
    </w:p>
    <w:p w14:paraId="2C9FBAFB" w14:textId="77777777" w:rsidR="00D52A64" w:rsidRPr="00F21146" w:rsidRDefault="00D52A64" w:rsidP="00D52A64">
      <w:pPr>
        <w:ind w:left="567" w:right="369"/>
        <w:jc w:val="both"/>
        <w:rPr>
          <w:rFonts w:asciiTheme="minorHAnsi" w:hAnsiTheme="minorHAnsi" w:cstheme="minorHAnsi"/>
          <w:i/>
          <w:sz w:val="22"/>
          <w:szCs w:val="22"/>
        </w:rPr>
      </w:pPr>
    </w:p>
    <w:p w14:paraId="06D5026F" w14:textId="77777777" w:rsidR="00D52A64" w:rsidRPr="000E4526" w:rsidRDefault="00D52A64" w:rsidP="00D52A64">
      <w:pPr>
        <w:ind w:left="567" w:right="369"/>
        <w:jc w:val="both"/>
        <w:rPr>
          <w:rFonts w:asciiTheme="minorHAnsi" w:hAnsiTheme="minorHAnsi" w:cstheme="minorHAnsi"/>
          <w:i/>
          <w:sz w:val="22"/>
          <w:szCs w:val="22"/>
        </w:rPr>
      </w:pPr>
      <w:r w:rsidRPr="000E4526">
        <w:rPr>
          <w:rFonts w:asciiTheme="minorHAnsi" w:hAnsiTheme="minorHAnsi" w:cstheme="minorHAnsi"/>
          <w:i/>
          <w:sz w:val="22"/>
          <w:szCs w:val="22"/>
        </w:rPr>
        <w:t>“Hammersmith Academy continues to be a good school”.</w:t>
      </w:r>
    </w:p>
    <w:p w14:paraId="34CB083C" w14:textId="77777777" w:rsidR="00D52A64" w:rsidRPr="000E4526" w:rsidRDefault="00D52A64" w:rsidP="00D52A64">
      <w:pPr>
        <w:ind w:left="567" w:right="369"/>
        <w:jc w:val="both"/>
        <w:rPr>
          <w:rFonts w:asciiTheme="minorHAnsi" w:hAnsiTheme="minorHAnsi" w:cstheme="minorHAnsi"/>
          <w:i/>
          <w:sz w:val="22"/>
          <w:szCs w:val="22"/>
        </w:rPr>
      </w:pPr>
    </w:p>
    <w:p w14:paraId="6C07AA34" w14:textId="77777777" w:rsidR="00D52A64" w:rsidRPr="000E4526" w:rsidRDefault="00D52A64" w:rsidP="00D52A64">
      <w:pPr>
        <w:ind w:left="567" w:right="369"/>
        <w:jc w:val="both"/>
        <w:rPr>
          <w:rFonts w:asciiTheme="minorHAnsi" w:hAnsiTheme="minorHAnsi" w:cstheme="minorHAnsi"/>
          <w:i/>
          <w:sz w:val="22"/>
          <w:szCs w:val="22"/>
        </w:rPr>
      </w:pPr>
      <w:r w:rsidRPr="000E4526">
        <w:rPr>
          <w:rFonts w:asciiTheme="minorHAnsi" w:hAnsiTheme="minorHAnsi" w:cstheme="minorHAnsi"/>
          <w:i/>
          <w:sz w:val="22"/>
          <w:szCs w:val="22"/>
        </w:rPr>
        <w:t>“Leaders and staff are determined that all their pupils will succeed. They have established a culture of aspiration for all, regardless of pupils’ individual starting points”.</w:t>
      </w:r>
    </w:p>
    <w:p w14:paraId="7D1986DF" w14:textId="77777777" w:rsidR="00D52A64" w:rsidRPr="000E4526" w:rsidRDefault="00D52A64" w:rsidP="00D52A64">
      <w:pPr>
        <w:ind w:left="567" w:right="369"/>
        <w:jc w:val="both"/>
        <w:rPr>
          <w:rFonts w:asciiTheme="minorHAnsi" w:hAnsiTheme="minorHAnsi" w:cstheme="minorHAnsi"/>
          <w:i/>
          <w:sz w:val="22"/>
          <w:szCs w:val="22"/>
        </w:rPr>
      </w:pPr>
    </w:p>
    <w:p w14:paraId="57580E20" w14:textId="77777777" w:rsidR="00D52A64" w:rsidRPr="000E4526" w:rsidRDefault="00D52A64" w:rsidP="00D52A64">
      <w:pPr>
        <w:ind w:left="567" w:right="369"/>
        <w:jc w:val="both"/>
        <w:rPr>
          <w:rFonts w:asciiTheme="minorHAnsi" w:hAnsiTheme="minorHAnsi" w:cstheme="minorHAnsi"/>
          <w:i/>
          <w:sz w:val="22"/>
          <w:szCs w:val="22"/>
        </w:rPr>
      </w:pPr>
      <w:r w:rsidRPr="000E4526">
        <w:rPr>
          <w:rFonts w:asciiTheme="minorHAnsi" w:hAnsiTheme="minorHAnsi" w:cstheme="minorHAnsi"/>
          <w:i/>
          <w:sz w:val="22"/>
          <w:szCs w:val="22"/>
        </w:rPr>
        <w:t>“Pupils benefit from learning a broad curriculum, including in the creative arts and languages. Many pupils choose to continue studying arts, as well as humanities and languages, at GCSE level. Pupils learn to behave kindly and respectfully towards one another, making the school a harmonious place. Poor behaviour is rare. If bullying occurs, leaders respond quickly and effectively. Leaders and staff ensure that pupils are kept safe at school”.</w:t>
      </w:r>
    </w:p>
    <w:p w14:paraId="6822B7DE" w14:textId="77777777" w:rsidR="00D52A64" w:rsidRPr="000E4526" w:rsidRDefault="00D52A64" w:rsidP="00D52A64">
      <w:pPr>
        <w:ind w:left="567" w:right="369"/>
        <w:jc w:val="both"/>
        <w:rPr>
          <w:rFonts w:asciiTheme="minorHAnsi" w:hAnsiTheme="minorHAnsi" w:cstheme="minorHAnsi"/>
          <w:i/>
          <w:sz w:val="22"/>
          <w:szCs w:val="22"/>
        </w:rPr>
      </w:pPr>
    </w:p>
    <w:p w14:paraId="16F49C1D" w14:textId="77777777" w:rsidR="00D52A64" w:rsidRPr="000E4526" w:rsidRDefault="00D52A64" w:rsidP="00D52A64">
      <w:pPr>
        <w:ind w:left="567" w:right="369"/>
        <w:jc w:val="both"/>
        <w:rPr>
          <w:rFonts w:asciiTheme="minorHAnsi" w:hAnsiTheme="minorHAnsi" w:cstheme="minorHAnsi"/>
          <w:i/>
          <w:sz w:val="22"/>
          <w:szCs w:val="22"/>
        </w:rPr>
      </w:pPr>
      <w:r w:rsidRPr="000E4526">
        <w:rPr>
          <w:rFonts w:asciiTheme="minorHAnsi" w:hAnsiTheme="minorHAnsi" w:cstheme="minorHAnsi"/>
          <w:i/>
          <w:sz w:val="22"/>
          <w:szCs w:val="22"/>
        </w:rPr>
        <w:t xml:space="preserve">“Leaders and staff are knowledgeable about safeguarding. They are well informed about the </w:t>
      </w:r>
      <w:proofErr w:type="gramStart"/>
      <w:r w:rsidRPr="000E4526">
        <w:rPr>
          <w:rFonts w:asciiTheme="minorHAnsi" w:hAnsiTheme="minorHAnsi" w:cstheme="minorHAnsi"/>
          <w:i/>
          <w:sz w:val="22"/>
          <w:szCs w:val="22"/>
        </w:rPr>
        <w:t>risks</w:t>
      </w:r>
      <w:proofErr w:type="gramEnd"/>
      <w:r w:rsidRPr="000E4526">
        <w:rPr>
          <w:rFonts w:asciiTheme="minorHAnsi" w:hAnsiTheme="minorHAnsi" w:cstheme="minorHAnsi"/>
          <w:i/>
          <w:sz w:val="22"/>
          <w:szCs w:val="22"/>
        </w:rPr>
        <w:t xml:space="preserve"> pupils may face, including those in the local area. Staff are vigilant, and identify and report concerns without delay”. </w:t>
      </w:r>
    </w:p>
    <w:p w14:paraId="24CCF6B2" w14:textId="77777777" w:rsidR="0011572C" w:rsidRDefault="0011572C" w:rsidP="0011572C">
      <w:pPr>
        <w:ind w:right="369"/>
        <w:jc w:val="both"/>
        <w:rPr>
          <w:rFonts w:asciiTheme="minorHAnsi" w:hAnsiTheme="minorHAnsi" w:cstheme="minorHAnsi"/>
          <w:sz w:val="21"/>
          <w:szCs w:val="21"/>
        </w:rPr>
      </w:pPr>
    </w:p>
    <w:p w14:paraId="5E4AB8AB" w14:textId="7539E548" w:rsidR="009448B2" w:rsidRPr="009448B2" w:rsidRDefault="0011572C" w:rsidP="009448B2">
      <w:pPr>
        <w:ind w:right="379"/>
        <w:jc w:val="both"/>
        <w:rPr>
          <w:rFonts w:asciiTheme="minorHAnsi" w:hAnsiTheme="minorHAnsi" w:cstheme="minorHAnsi"/>
          <w:sz w:val="21"/>
          <w:szCs w:val="21"/>
        </w:rPr>
      </w:pPr>
      <w:r w:rsidRPr="009448B2">
        <w:rPr>
          <w:rStyle w:val="Strong"/>
          <w:rFonts w:ascii="Calibri" w:eastAsia="SimSun" w:hAnsi="Calibri" w:cs="Calibri"/>
          <w:b w:val="0"/>
          <w:bCs w:val="0"/>
          <w:color w:val="222222"/>
          <w:sz w:val="21"/>
          <w:szCs w:val="21"/>
        </w:rPr>
        <w:t xml:space="preserve">We are looking to recruit a skilled and effective teacher and this role may provide an exciting and challenging opportunity for an ECT or an ambitious practitioner wishing to further develop their career and make a real impact on further driving up attainment and progress in </w:t>
      </w:r>
      <w:r w:rsidR="00A30B09" w:rsidRPr="009448B2">
        <w:rPr>
          <w:rStyle w:val="Strong"/>
          <w:rFonts w:ascii="Calibri" w:eastAsia="SimSun" w:hAnsi="Calibri" w:cs="Calibri"/>
          <w:b w:val="0"/>
          <w:bCs w:val="0"/>
          <w:color w:val="222222"/>
          <w:sz w:val="21"/>
          <w:szCs w:val="21"/>
        </w:rPr>
        <w:t>Science</w:t>
      </w:r>
      <w:r w:rsidR="009448B2">
        <w:rPr>
          <w:rStyle w:val="Strong"/>
          <w:rFonts w:ascii="Calibri" w:eastAsia="SimSun" w:hAnsi="Calibri" w:cs="Calibri"/>
          <w:b w:val="0"/>
          <w:bCs w:val="0"/>
          <w:color w:val="222222"/>
          <w:sz w:val="21"/>
          <w:szCs w:val="21"/>
        </w:rPr>
        <w:t xml:space="preserve">.  </w:t>
      </w:r>
      <w:r w:rsidR="009448B2" w:rsidRPr="009448B2">
        <w:rPr>
          <w:rFonts w:asciiTheme="minorHAnsi" w:hAnsiTheme="minorHAnsi" w:cstheme="minorHAnsi"/>
          <w:b/>
          <w:i/>
          <w:sz w:val="21"/>
          <w:szCs w:val="21"/>
        </w:rPr>
        <w:t>A TLR may be offered for the right candidate seeking additional responsibilities.</w:t>
      </w:r>
    </w:p>
    <w:p w14:paraId="51035E14" w14:textId="77777777" w:rsidR="00A30B09" w:rsidRDefault="00A30B09" w:rsidP="0011572C">
      <w:pPr>
        <w:pStyle w:val="NormalWeb"/>
        <w:shd w:val="clear" w:color="auto" w:fill="FFFFFF"/>
        <w:spacing w:before="0" w:beforeAutospacing="0" w:after="0" w:afterAutospacing="0"/>
        <w:ind w:right="369"/>
        <w:jc w:val="both"/>
        <w:rPr>
          <w:rStyle w:val="Strong"/>
          <w:rFonts w:ascii="Calibri" w:eastAsia="SimSun" w:hAnsi="Calibri" w:cs="Calibri"/>
          <w:b w:val="0"/>
          <w:bCs w:val="0"/>
          <w:color w:val="222222"/>
          <w:sz w:val="21"/>
          <w:szCs w:val="21"/>
        </w:rPr>
      </w:pPr>
    </w:p>
    <w:p w14:paraId="3A8F495A" w14:textId="77777777" w:rsidR="0011572C" w:rsidRPr="00C343D0" w:rsidRDefault="0011572C" w:rsidP="0011572C">
      <w:pPr>
        <w:pStyle w:val="NormalWeb"/>
        <w:shd w:val="clear" w:color="auto" w:fill="FFFFFF"/>
        <w:spacing w:before="0" w:beforeAutospacing="0" w:after="0" w:afterAutospacing="0"/>
        <w:ind w:right="369"/>
        <w:jc w:val="both"/>
        <w:rPr>
          <w:rFonts w:ascii="Calibri" w:hAnsi="Calibri" w:cs="Calibri"/>
          <w:color w:val="222222"/>
          <w:sz w:val="21"/>
          <w:szCs w:val="21"/>
        </w:rPr>
      </w:pPr>
      <w:r w:rsidRPr="00C343D0">
        <w:rPr>
          <w:rStyle w:val="Strong"/>
          <w:rFonts w:ascii="Calibri" w:eastAsia="SimSun" w:hAnsi="Calibri" w:cs="Calibri"/>
          <w:b w:val="0"/>
          <w:bCs w:val="0"/>
          <w:color w:val="222222"/>
          <w:sz w:val="21"/>
          <w:szCs w:val="21"/>
        </w:rPr>
        <w:t>The successful candidate</w:t>
      </w:r>
      <w:r>
        <w:rPr>
          <w:rStyle w:val="Strong"/>
          <w:rFonts w:ascii="Calibri" w:eastAsia="SimSun" w:hAnsi="Calibri" w:cs="Calibri"/>
          <w:b w:val="0"/>
          <w:bCs w:val="0"/>
          <w:color w:val="222222"/>
          <w:sz w:val="21"/>
          <w:szCs w:val="21"/>
        </w:rPr>
        <w:t xml:space="preserve"> </w:t>
      </w:r>
      <w:r w:rsidRPr="00C343D0">
        <w:rPr>
          <w:rStyle w:val="Strong"/>
          <w:rFonts w:ascii="Calibri" w:eastAsia="SimSun" w:hAnsi="Calibri" w:cs="Calibri"/>
          <w:b w:val="0"/>
          <w:bCs w:val="0"/>
          <w:color w:val="222222"/>
          <w:sz w:val="21"/>
          <w:szCs w:val="21"/>
        </w:rPr>
        <w:t>will be able to offer engagement, stretch, support and challenge to all learners. They will be able to accurately assess the progress and achievement of students, groups and cohorts and provide appropriate provision to ensure progress of all is maximised.</w:t>
      </w:r>
    </w:p>
    <w:p w14:paraId="25FDC702" w14:textId="77777777" w:rsidR="0011572C" w:rsidRPr="00C343D0" w:rsidRDefault="0011572C" w:rsidP="0011572C">
      <w:pPr>
        <w:pStyle w:val="NormalWeb"/>
        <w:shd w:val="clear" w:color="auto" w:fill="FFFFFF"/>
        <w:spacing w:before="0" w:beforeAutospacing="0" w:after="0" w:afterAutospacing="0"/>
        <w:ind w:right="369"/>
        <w:jc w:val="both"/>
        <w:rPr>
          <w:rStyle w:val="Strong"/>
          <w:rFonts w:ascii="Calibri" w:eastAsia="SimSun" w:hAnsi="Calibri" w:cs="Calibri"/>
          <w:b w:val="0"/>
          <w:bCs w:val="0"/>
          <w:color w:val="222222"/>
          <w:sz w:val="21"/>
          <w:szCs w:val="21"/>
        </w:rPr>
      </w:pPr>
    </w:p>
    <w:p w14:paraId="13C84BE1" w14:textId="77777777" w:rsidR="0011572C" w:rsidRDefault="0011572C" w:rsidP="0011572C">
      <w:pPr>
        <w:pStyle w:val="NormalWeb"/>
        <w:shd w:val="clear" w:color="auto" w:fill="FFFFFF"/>
        <w:spacing w:before="0" w:beforeAutospacing="0" w:after="0" w:afterAutospacing="0"/>
        <w:ind w:right="369"/>
        <w:jc w:val="both"/>
        <w:rPr>
          <w:rStyle w:val="Strong"/>
          <w:rFonts w:ascii="Calibri" w:eastAsia="SimSun" w:hAnsi="Calibri" w:cs="Calibri"/>
          <w:b w:val="0"/>
          <w:bCs w:val="0"/>
          <w:color w:val="222222"/>
          <w:sz w:val="21"/>
          <w:szCs w:val="21"/>
        </w:rPr>
      </w:pPr>
      <w:r w:rsidRPr="00C343D0">
        <w:rPr>
          <w:rStyle w:val="Strong"/>
          <w:rFonts w:ascii="Calibri" w:eastAsia="SimSun" w:hAnsi="Calibri" w:cs="Calibri"/>
          <w:b w:val="0"/>
          <w:bCs w:val="0"/>
          <w:color w:val="222222"/>
          <w:sz w:val="21"/>
          <w:szCs w:val="21"/>
        </w:rPr>
        <w:t xml:space="preserve">Ultimately, we are looking for </w:t>
      </w:r>
      <w:r>
        <w:rPr>
          <w:rStyle w:val="Strong"/>
          <w:rFonts w:ascii="Calibri" w:eastAsia="SimSun" w:hAnsi="Calibri" w:cs="Calibri"/>
          <w:b w:val="0"/>
          <w:bCs w:val="0"/>
          <w:color w:val="222222"/>
          <w:sz w:val="21"/>
          <w:szCs w:val="21"/>
        </w:rPr>
        <w:t xml:space="preserve">a </w:t>
      </w:r>
      <w:r w:rsidRPr="00C343D0">
        <w:rPr>
          <w:rStyle w:val="Strong"/>
          <w:rFonts w:ascii="Calibri" w:eastAsia="SimSun" w:hAnsi="Calibri" w:cs="Calibri"/>
          <w:b w:val="0"/>
          <w:bCs w:val="0"/>
          <w:color w:val="222222"/>
          <w:sz w:val="21"/>
          <w:szCs w:val="21"/>
        </w:rPr>
        <w:t>committed teacher</w:t>
      </w:r>
      <w:r>
        <w:rPr>
          <w:rStyle w:val="Strong"/>
          <w:rFonts w:ascii="Calibri" w:eastAsia="SimSun" w:hAnsi="Calibri" w:cs="Calibri"/>
          <w:b w:val="0"/>
          <w:bCs w:val="0"/>
          <w:color w:val="222222"/>
          <w:sz w:val="21"/>
          <w:szCs w:val="21"/>
        </w:rPr>
        <w:t xml:space="preserve"> </w:t>
      </w:r>
      <w:r w:rsidRPr="00C343D0">
        <w:rPr>
          <w:rStyle w:val="Strong"/>
          <w:rFonts w:ascii="Calibri" w:eastAsia="SimSun" w:hAnsi="Calibri" w:cs="Calibri"/>
          <w:b w:val="0"/>
          <w:bCs w:val="0"/>
          <w:color w:val="222222"/>
          <w:sz w:val="21"/>
          <w:szCs w:val="21"/>
        </w:rPr>
        <w:t>with an uncompromising belief that all students deserve an outstanding education. They will uphold our inclusive ethos and provide opportunities for all students to progress well.</w:t>
      </w:r>
    </w:p>
    <w:p w14:paraId="0613BA67" w14:textId="77777777" w:rsidR="0011572C" w:rsidRDefault="0011572C" w:rsidP="0011572C">
      <w:pPr>
        <w:pStyle w:val="NormalWeb"/>
        <w:shd w:val="clear" w:color="auto" w:fill="FFFFFF"/>
        <w:spacing w:before="0" w:beforeAutospacing="0" w:after="0" w:afterAutospacing="0"/>
        <w:ind w:right="369"/>
        <w:jc w:val="both"/>
        <w:rPr>
          <w:rStyle w:val="Strong"/>
          <w:rFonts w:ascii="Calibri" w:eastAsia="SimSun" w:hAnsi="Calibri" w:cs="Calibri"/>
          <w:b w:val="0"/>
          <w:bCs w:val="0"/>
          <w:color w:val="222222"/>
          <w:sz w:val="21"/>
          <w:szCs w:val="21"/>
        </w:rPr>
      </w:pPr>
    </w:p>
    <w:p w14:paraId="3DE2B5B8" w14:textId="77777777" w:rsidR="0011572C" w:rsidRPr="00F67836" w:rsidRDefault="0011572C" w:rsidP="0011572C">
      <w:pPr>
        <w:pStyle w:val="NormalWeb"/>
        <w:spacing w:before="0" w:beforeAutospacing="0" w:after="0" w:afterAutospacing="0"/>
        <w:ind w:right="369"/>
        <w:jc w:val="both"/>
        <w:rPr>
          <w:rFonts w:asciiTheme="minorHAnsi" w:hAnsiTheme="minorHAnsi" w:cstheme="minorHAnsi"/>
          <w:sz w:val="21"/>
          <w:szCs w:val="21"/>
        </w:rPr>
      </w:pPr>
      <w:r w:rsidRPr="00F67836">
        <w:rPr>
          <w:rFonts w:asciiTheme="minorHAnsi" w:hAnsiTheme="minorHAnsi" w:cstheme="minorHAnsi"/>
          <w:sz w:val="21"/>
          <w:szCs w:val="21"/>
        </w:rPr>
        <w:t>We have a strong commitment and vision for staff wellbeing with many opportunities, activities and events throughout the year.  Our vision for wellbeing in the workplace is as follows:</w:t>
      </w:r>
    </w:p>
    <w:p w14:paraId="3D622571" w14:textId="77777777" w:rsidR="0011572C" w:rsidRPr="00F67836" w:rsidRDefault="0011572C" w:rsidP="0011572C">
      <w:pPr>
        <w:pStyle w:val="NormalWeb"/>
        <w:spacing w:before="0" w:beforeAutospacing="0" w:after="0" w:afterAutospacing="0"/>
        <w:ind w:right="369"/>
        <w:jc w:val="both"/>
        <w:rPr>
          <w:rFonts w:asciiTheme="minorHAnsi" w:hAnsiTheme="minorHAnsi" w:cstheme="minorHAnsi"/>
          <w:sz w:val="21"/>
          <w:szCs w:val="21"/>
        </w:rPr>
      </w:pPr>
    </w:p>
    <w:p w14:paraId="79433278" w14:textId="77777777" w:rsidR="0011572C" w:rsidRPr="00F67836" w:rsidRDefault="0011572C" w:rsidP="0011572C">
      <w:pPr>
        <w:ind w:right="369"/>
        <w:jc w:val="both"/>
        <w:rPr>
          <w:rFonts w:asciiTheme="minorHAnsi" w:hAnsiTheme="minorHAnsi" w:cstheme="minorHAnsi"/>
          <w:i/>
          <w:sz w:val="21"/>
          <w:szCs w:val="21"/>
        </w:rPr>
      </w:pPr>
      <w:r w:rsidRPr="00F67836">
        <w:rPr>
          <w:rFonts w:asciiTheme="minorHAnsi" w:hAnsiTheme="minorHAnsi" w:cstheme="minorHAnsi"/>
          <w:i/>
          <w:sz w:val="21"/>
          <w:szCs w:val="21"/>
        </w:rPr>
        <w:t>‘To create a caring school community promoting staff well-being through a whole-school approach characterised by caring and supportive relationships amongst school members; school members being meaningfully engaged in the school community; and addressing and supporting the health and well-being of all school members within a safe environment that celebrates achievements.’</w:t>
      </w:r>
    </w:p>
    <w:p w14:paraId="21F41E4E" w14:textId="77777777" w:rsidR="0011572C" w:rsidRPr="00F67836" w:rsidRDefault="0011572C" w:rsidP="0011572C">
      <w:pPr>
        <w:pStyle w:val="NormalWeb"/>
        <w:shd w:val="clear" w:color="auto" w:fill="FFFFFF"/>
        <w:spacing w:before="0" w:beforeAutospacing="0" w:after="0" w:afterAutospacing="0"/>
        <w:ind w:right="369"/>
        <w:jc w:val="both"/>
        <w:rPr>
          <w:rStyle w:val="Strong"/>
          <w:rFonts w:ascii="Calibri" w:eastAsia="SimSun" w:hAnsi="Calibri" w:cs="Calibri"/>
          <w:b w:val="0"/>
          <w:bCs w:val="0"/>
          <w:color w:val="222222"/>
          <w:sz w:val="21"/>
          <w:szCs w:val="21"/>
        </w:rPr>
      </w:pPr>
    </w:p>
    <w:p w14:paraId="2D3B61CA" w14:textId="6CCD127C" w:rsidR="0011572C" w:rsidRPr="000D318C" w:rsidRDefault="0011572C" w:rsidP="0011572C">
      <w:pPr>
        <w:pStyle w:val="NormalWeb"/>
        <w:shd w:val="clear" w:color="auto" w:fill="FFFFFF"/>
        <w:spacing w:before="0" w:beforeAutospacing="0" w:after="0" w:afterAutospacing="0"/>
        <w:ind w:right="369"/>
        <w:jc w:val="both"/>
        <w:rPr>
          <w:rFonts w:ascii="Calibri" w:hAnsi="Calibri" w:cs="Calibri"/>
          <w:color w:val="222222"/>
          <w:sz w:val="21"/>
          <w:szCs w:val="21"/>
        </w:rPr>
      </w:pPr>
      <w:r w:rsidRPr="000D318C">
        <w:rPr>
          <w:rStyle w:val="Strong"/>
          <w:rFonts w:ascii="Calibri" w:eastAsia="SimSun" w:hAnsi="Calibri" w:cs="Calibri"/>
          <w:b w:val="0"/>
          <w:bCs w:val="0"/>
          <w:color w:val="222222"/>
          <w:sz w:val="21"/>
          <w:szCs w:val="21"/>
        </w:rPr>
        <w:t xml:space="preserve">Are you a highly motivated, outstanding classroom practitioner with a strong presence, who is ambitious for students, their colleagues and the Academy?  Are you an excellent teacher of </w:t>
      </w:r>
      <w:r w:rsidR="00A30B09">
        <w:rPr>
          <w:rStyle w:val="Strong"/>
          <w:rFonts w:ascii="Calibri" w:eastAsia="SimSun" w:hAnsi="Calibri" w:cs="Calibri"/>
          <w:b w:val="0"/>
          <w:bCs w:val="0"/>
          <w:color w:val="222222"/>
          <w:sz w:val="21"/>
          <w:szCs w:val="21"/>
        </w:rPr>
        <w:t>Science</w:t>
      </w:r>
      <w:r w:rsidRPr="000D318C">
        <w:rPr>
          <w:rStyle w:val="Strong"/>
          <w:rFonts w:ascii="Calibri" w:eastAsia="SimSun" w:hAnsi="Calibri" w:cs="Calibri"/>
          <w:b w:val="0"/>
          <w:bCs w:val="0"/>
          <w:color w:val="222222"/>
          <w:sz w:val="21"/>
          <w:szCs w:val="21"/>
        </w:rPr>
        <w:t>, with a passionate belief in the ability for all to succeed?  Are you a conscientious and enthusiastic team player who is looking to join a vibrant department?  If so, we look forward to hearing from you.</w:t>
      </w:r>
    </w:p>
    <w:p w14:paraId="5A2358D9" w14:textId="77777777" w:rsidR="0011572C" w:rsidRDefault="0011572C" w:rsidP="0011572C">
      <w:pPr>
        <w:pStyle w:val="Heading1"/>
        <w:spacing w:before="0"/>
        <w:ind w:right="367"/>
        <w:jc w:val="both"/>
        <w:rPr>
          <w:rFonts w:asciiTheme="minorHAnsi" w:hAnsiTheme="minorHAnsi" w:cstheme="minorHAnsi"/>
          <w:sz w:val="22"/>
          <w:szCs w:val="22"/>
        </w:rPr>
      </w:pPr>
    </w:p>
    <w:p w14:paraId="19146E34" w14:textId="77777777" w:rsidR="0011572C" w:rsidRDefault="0011572C" w:rsidP="0011572C">
      <w:pPr>
        <w:rPr>
          <w:rFonts w:asciiTheme="minorHAnsi" w:eastAsia="SimSun" w:hAnsiTheme="minorHAnsi" w:cstheme="minorHAnsi"/>
          <w:b/>
          <w:bCs/>
          <w:sz w:val="22"/>
          <w:szCs w:val="22"/>
        </w:rPr>
      </w:pPr>
      <w:r>
        <w:rPr>
          <w:rFonts w:asciiTheme="minorHAnsi" w:hAnsiTheme="minorHAnsi" w:cstheme="minorHAnsi"/>
          <w:sz w:val="22"/>
          <w:szCs w:val="22"/>
        </w:rPr>
        <w:br w:type="page"/>
      </w:r>
    </w:p>
    <w:p w14:paraId="3FD46D8C" w14:textId="77777777" w:rsidR="0011572C" w:rsidRPr="00057CE5" w:rsidRDefault="0011572C" w:rsidP="0011572C">
      <w:pPr>
        <w:pStyle w:val="Heading1"/>
        <w:spacing w:before="0"/>
        <w:ind w:right="367"/>
        <w:jc w:val="both"/>
        <w:rPr>
          <w:rFonts w:asciiTheme="minorHAnsi" w:hAnsiTheme="minorHAnsi" w:cstheme="minorHAnsi"/>
          <w:sz w:val="22"/>
          <w:szCs w:val="22"/>
        </w:rPr>
      </w:pPr>
      <w:r w:rsidRPr="00D36153">
        <w:rPr>
          <w:rFonts w:asciiTheme="minorHAnsi" w:hAnsiTheme="minorHAnsi" w:cstheme="minorHAnsi"/>
          <w:sz w:val="22"/>
          <w:szCs w:val="22"/>
        </w:rPr>
        <w:lastRenderedPageBreak/>
        <w:t>THE POST</w:t>
      </w:r>
    </w:p>
    <w:p w14:paraId="537B7797" w14:textId="77777777" w:rsidR="0011572C" w:rsidRPr="00D36153" w:rsidRDefault="0011572C" w:rsidP="0011572C">
      <w:pPr>
        <w:ind w:right="367"/>
        <w:jc w:val="both"/>
        <w:rPr>
          <w:rFonts w:asciiTheme="minorHAnsi" w:hAnsiTheme="minorHAnsi" w:cstheme="minorHAnsi"/>
          <w:sz w:val="22"/>
          <w:szCs w:val="22"/>
        </w:rPr>
      </w:pPr>
    </w:p>
    <w:p w14:paraId="42A7ACA1" w14:textId="6E82274E" w:rsidR="0011572C" w:rsidRDefault="0011572C" w:rsidP="0011572C">
      <w:pPr>
        <w:ind w:right="367"/>
        <w:jc w:val="both"/>
        <w:rPr>
          <w:rFonts w:asciiTheme="minorHAnsi" w:hAnsiTheme="minorHAnsi" w:cstheme="minorHAnsi"/>
          <w:sz w:val="22"/>
          <w:szCs w:val="22"/>
        </w:rPr>
      </w:pPr>
      <w:r w:rsidRPr="00BC3FAB">
        <w:rPr>
          <w:rFonts w:asciiTheme="minorHAnsi" w:hAnsiTheme="minorHAnsi" w:cstheme="minorHAnsi"/>
          <w:sz w:val="22"/>
          <w:szCs w:val="22"/>
        </w:rPr>
        <w:t xml:space="preserve">We are currently seeking to appoint a dynamic Teacher of </w:t>
      </w:r>
      <w:r w:rsidR="00A30B09">
        <w:rPr>
          <w:rFonts w:asciiTheme="minorHAnsi" w:hAnsiTheme="minorHAnsi" w:cstheme="minorHAnsi"/>
          <w:sz w:val="22"/>
          <w:szCs w:val="22"/>
        </w:rPr>
        <w:t xml:space="preserve">Science </w:t>
      </w:r>
      <w:r w:rsidRPr="00BC3FAB">
        <w:rPr>
          <w:rFonts w:asciiTheme="minorHAnsi" w:hAnsiTheme="minorHAnsi" w:cstheme="minorHAnsi"/>
          <w:sz w:val="22"/>
          <w:szCs w:val="22"/>
        </w:rPr>
        <w:t>to teach in key areas of the curriculum and inspire success in our students. The successful applicant will be a well-qualified specialist who is committed to achieving high standards and developing each child to their potential.</w:t>
      </w:r>
    </w:p>
    <w:p w14:paraId="35966EFC" w14:textId="77777777" w:rsidR="0011572C" w:rsidRPr="00D36153" w:rsidRDefault="0011572C" w:rsidP="0011572C">
      <w:pPr>
        <w:autoSpaceDE w:val="0"/>
        <w:autoSpaceDN w:val="0"/>
        <w:adjustRightInd w:val="0"/>
        <w:ind w:right="367"/>
        <w:jc w:val="both"/>
        <w:rPr>
          <w:rFonts w:asciiTheme="minorHAnsi" w:hAnsiTheme="minorHAnsi" w:cstheme="minorHAnsi"/>
          <w:sz w:val="22"/>
          <w:szCs w:val="22"/>
        </w:rPr>
      </w:pPr>
    </w:p>
    <w:p w14:paraId="672C92DC" w14:textId="77777777" w:rsidR="0011572C" w:rsidRPr="00D36153" w:rsidRDefault="0011572C" w:rsidP="0011572C">
      <w:pPr>
        <w:autoSpaceDE w:val="0"/>
        <w:autoSpaceDN w:val="0"/>
        <w:adjustRightInd w:val="0"/>
        <w:ind w:right="367"/>
        <w:jc w:val="both"/>
        <w:rPr>
          <w:rFonts w:asciiTheme="minorHAnsi" w:hAnsiTheme="minorHAnsi" w:cstheme="minorHAnsi"/>
          <w:sz w:val="22"/>
          <w:szCs w:val="22"/>
        </w:rPr>
      </w:pPr>
      <w:r w:rsidRPr="00D36153">
        <w:rPr>
          <w:rFonts w:asciiTheme="minorHAnsi" w:hAnsiTheme="minorHAnsi" w:cstheme="minorHAnsi"/>
          <w:sz w:val="22"/>
          <w:szCs w:val="22"/>
        </w:rPr>
        <w:t xml:space="preserve">This is an excellent opportunity for personal and professional development </w:t>
      </w:r>
      <w:r>
        <w:rPr>
          <w:rFonts w:asciiTheme="minorHAnsi" w:hAnsiTheme="minorHAnsi" w:cstheme="minorHAnsi"/>
          <w:sz w:val="22"/>
          <w:szCs w:val="22"/>
        </w:rPr>
        <w:t xml:space="preserve">and </w:t>
      </w:r>
      <w:r w:rsidRPr="00D36153">
        <w:rPr>
          <w:rFonts w:asciiTheme="minorHAnsi" w:hAnsiTheme="minorHAnsi" w:cstheme="minorHAnsi"/>
          <w:sz w:val="22"/>
          <w:szCs w:val="22"/>
        </w:rPr>
        <w:t>will include both curriculum and pastoral responsibilities.</w:t>
      </w:r>
    </w:p>
    <w:p w14:paraId="340AEF8B" w14:textId="77777777" w:rsidR="0011572C" w:rsidRDefault="0011572C" w:rsidP="0011572C">
      <w:pPr>
        <w:ind w:right="367"/>
        <w:jc w:val="both"/>
        <w:rPr>
          <w:rFonts w:asciiTheme="minorHAnsi" w:hAnsiTheme="minorHAnsi" w:cstheme="minorHAnsi"/>
          <w:sz w:val="22"/>
          <w:szCs w:val="22"/>
        </w:rPr>
      </w:pPr>
    </w:p>
    <w:p w14:paraId="2294775F" w14:textId="77777777" w:rsidR="0011572C" w:rsidRPr="00D36153" w:rsidRDefault="0011572C" w:rsidP="0011572C">
      <w:pPr>
        <w:ind w:right="367"/>
        <w:jc w:val="both"/>
        <w:rPr>
          <w:rFonts w:asciiTheme="minorHAnsi" w:hAnsiTheme="minorHAnsi" w:cstheme="minorHAnsi"/>
          <w:sz w:val="22"/>
          <w:szCs w:val="22"/>
        </w:rPr>
      </w:pPr>
      <w:r w:rsidRPr="00D36153">
        <w:rPr>
          <w:rFonts w:asciiTheme="minorHAnsi" w:hAnsiTheme="minorHAnsi" w:cstheme="minorHAnsi"/>
          <w:sz w:val="22"/>
          <w:szCs w:val="22"/>
        </w:rPr>
        <w:t>If you are an outstanding teacher, who can achieve the highest standards from your students and work as part of a team to create a culture of success through challenge and innovation as well as instil a love of learning, we would like to hear from you.</w:t>
      </w:r>
    </w:p>
    <w:p w14:paraId="34B4431E" w14:textId="77777777" w:rsidR="0011572C" w:rsidRPr="00D36153" w:rsidRDefault="0011572C" w:rsidP="0011572C">
      <w:pPr>
        <w:ind w:right="367"/>
        <w:jc w:val="both"/>
        <w:rPr>
          <w:rFonts w:asciiTheme="minorHAnsi" w:hAnsiTheme="minorHAnsi" w:cstheme="minorHAnsi"/>
          <w:sz w:val="22"/>
          <w:szCs w:val="22"/>
        </w:rPr>
      </w:pPr>
    </w:p>
    <w:p w14:paraId="027F93F1" w14:textId="77777777" w:rsidR="0011572C" w:rsidRPr="00D36153" w:rsidRDefault="0011572C" w:rsidP="0011572C">
      <w:pPr>
        <w:ind w:right="367"/>
        <w:jc w:val="both"/>
        <w:rPr>
          <w:rFonts w:asciiTheme="minorHAnsi" w:hAnsiTheme="minorHAnsi" w:cstheme="minorHAnsi"/>
          <w:sz w:val="22"/>
          <w:szCs w:val="22"/>
        </w:rPr>
      </w:pPr>
      <w:r w:rsidRPr="00D36153">
        <w:rPr>
          <w:rFonts w:asciiTheme="minorHAnsi" w:hAnsiTheme="minorHAnsi" w:cstheme="minorHAnsi"/>
          <w:sz w:val="22"/>
          <w:szCs w:val="22"/>
        </w:rPr>
        <w:t>Subject Teachers will need to demonstrate the following in the development of a successful Academy in line with the sponsors’ vision:</w:t>
      </w:r>
    </w:p>
    <w:p w14:paraId="735B474F" w14:textId="77777777" w:rsidR="0011572C" w:rsidRPr="00D36153" w:rsidRDefault="0011572C" w:rsidP="0011572C">
      <w:pPr>
        <w:pStyle w:val="ListParagraph"/>
        <w:ind w:left="714" w:right="367"/>
        <w:contextualSpacing w:val="0"/>
        <w:jc w:val="both"/>
        <w:rPr>
          <w:rFonts w:asciiTheme="minorHAnsi" w:hAnsiTheme="minorHAnsi" w:cstheme="minorHAnsi"/>
          <w:sz w:val="22"/>
          <w:szCs w:val="22"/>
        </w:rPr>
      </w:pPr>
    </w:p>
    <w:p w14:paraId="0FCB9BD7" w14:textId="77777777" w:rsidR="0011572C" w:rsidRPr="00D36153" w:rsidRDefault="0011572C" w:rsidP="0011572C">
      <w:pPr>
        <w:pStyle w:val="ListParagraph"/>
        <w:numPr>
          <w:ilvl w:val="0"/>
          <w:numId w:val="7"/>
        </w:numPr>
        <w:ind w:left="714" w:right="367" w:hanging="357"/>
        <w:contextualSpacing w:val="0"/>
        <w:jc w:val="both"/>
        <w:rPr>
          <w:rFonts w:asciiTheme="minorHAnsi" w:hAnsiTheme="minorHAnsi" w:cstheme="minorHAnsi"/>
          <w:sz w:val="22"/>
          <w:szCs w:val="22"/>
        </w:rPr>
      </w:pPr>
      <w:r w:rsidRPr="00D36153">
        <w:rPr>
          <w:rFonts w:asciiTheme="minorHAnsi" w:hAnsiTheme="minorHAnsi" w:cstheme="minorHAnsi"/>
          <w:sz w:val="22"/>
          <w:szCs w:val="22"/>
        </w:rPr>
        <w:t>Secure excellent progress and attainment of students in the subject area;</w:t>
      </w:r>
    </w:p>
    <w:p w14:paraId="11262E25" w14:textId="77777777" w:rsidR="0011572C" w:rsidRPr="00D36153" w:rsidRDefault="0011572C" w:rsidP="0011572C">
      <w:pPr>
        <w:numPr>
          <w:ilvl w:val="0"/>
          <w:numId w:val="37"/>
        </w:numPr>
        <w:ind w:left="714" w:right="367" w:hanging="357"/>
        <w:jc w:val="both"/>
        <w:rPr>
          <w:rFonts w:asciiTheme="minorHAnsi" w:hAnsiTheme="minorHAnsi" w:cstheme="minorHAnsi"/>
          <w:sz w:val="22"/>
          <w:szCs w:val="22"/>
        </w:rPr>
      </w:pPr>
      <w:r w:rsidRPr="00D36153">
        <w:rPr>
          <w:rFonts w:asciiTheme="minorHAnsi" w:hAnsiTheme="minorHAnsi" w:cstheme="minorHAnsi"/>
          <w:sz w:val="22"/>
          <w:szCs w:val="22"/>
        </w:rPr>
        <w:t>An inclusive approach to a school ethos of achievement;</w:t>
      </w:r>
    </w:p>
    <w:p w14:paraId="00C50D46" w14:textId="77777777" w:rsidR="0011572C" w:rsidRPr="00D36153" w:rsidRDefault="0011572C" w:rsidP="0011572C">
      <w:pPr>
        <w:numPr>
          <w:ilvl w:val="0"/>
          <w:numId w:val="1"/>
        </w:numPr>
        <w:ind w:left="714" w:right="367" w:hanging="357"/>
        <w:jc w:val="both"/>
        <w:rPr>
          <w:rFonts w:asciiTheme="minorHAnsi" w:hAnsiTheme="minorHAnsi" w:cstheme="minorHAnsi"/>
          <w:sz w:val="22"/>
          <w:szCs w:val="22"/>
        </w:rPr>
      </w:pPr>
      <w:r w:rsidRPr="00D36153">
        <w:rPr>
          <w:rFonts w:asciiTheme="minorHAnsi" w:hAnsiTheme="minorHAnsi" w:cstheme="minorHAnsi"/>
          <w:sz w:val="22"/>
          <w:szCs w:val="22"/>
        </w:rPr>
        <w:t>Commitment to a varied and effective range of teaching methods underpinned by modern technology and on-line learning approaches, and to the development of students as effective autonomous learners;</w:t>
      </w:r>
    </w:p>
    <w:p w14:paraId="229AE304" w14:textId="77777777" w:rsidR="0011572C" w:rsidRPr="00D36153" w:rsidRDefault="0011572C" w:rsidP="0011572C">
      <w:pPr>
        <w:numPr>
          <w:ilvl w:val="0"/>
          <w:numId w:val="1"/>
        </w:numPr>
        <w:ind w:left="714" w:right="367" w:hanging="357"/>
        <w:jc w:val="both"/>
        <w:rPr>
          <w:rFonts w:asciiTheme="minorHAnsi" w:hAnsiTheme="minorHAnsi" w:cstheme="minorHAnsi"/>
          <w:sz w:val="22"/>
          <w:szCs w:val="22"/>
        </w:rPr>
      </w:pPr>
      <w:r w:rsidRPr="00D36153">
        <w:rPr>
          <w:rFonts w:asciiTheme="minorHAnsi" w:hAnsiTheme="minorHAnsi" w:cstheme="minorHAnsi"/>
          <w:sz w:val="22"/>
          <w:szCs w:val="22"/>
        </w:rPr>
        <w:t>Determination to achieve ambitious targets and outcomes;</w:t>
      </w:r>
    </w:p>
    <w:p w14:paraId="2B03C6DB" w14:textId="77777777" w:rsidR="0011572C" w:rsidRPr="00D36153" w:rsidRDefault="0011572C" w:rsidP="0011572C">
      <w:pPr>
        <w:numPr>
          <w:ilvl w:val="0"/>
          <w:numId w:val="1"/>
        </w:numPr>
        <w:ind w:left="714" w:right="367" w:hanging="357"/>
        <w:jc w:val="both"/>
        <w:rPr>
          <w:rFonts w:asciiTheme="minorHAnsi" w:hAnsiTheme="minorHAnsi" w:cstheme="minorHAnsi"/>
          <w:sz w:val="22"/>
          <w:szCs w:val="22"/>
        </w:rPr>
      </w:pPr>
      <w:r w:rsidRPr="00D36153">
        <w:rPr>
          <w:rFonts w:asciiTheme="minorHAnsi" w:hAnsiTheme="minorHAnsi" w:cstheme="minorHAnsi"/>
          <w:sz w:val="22"/>
          <w:szCs w:val="22"/>
        </w:rPr>
        <w:t>Ability to work effectively with others and represent the Academy to the local and wider community;</w:t>
      </w:r>
    </w:p>
    <w:p w14:paraId="4AF07997" w14:textId="77777777" w:rsidR="0011572C" w:rsidRPr="00D36153" w:rsidRDefault="0011572C" w:rsidP="0011572C">
      <w:pPr>
        <w:numPr>
          <w:ilvl w:val="0"/>
          <w:numId w:val="1"/>
        </w:numPr>
        <w:ind w:left="714" w:right="367" w:hanging="357"/>
        <w:jc w:val="both"/>
        <w:rPr>
          <w:rFonts w:asciiTheme="minorHAnsi" w:hAnsiTheme="minorHAnsi" w:cstheme="minorHAnsi"/>
          <w:sz w:val="22"/>
          <w:szCs w:val="22"/>
        </w:rPr>
      </w:pPr>
      <w:r w:rsidRPr="00D36153">
        <w:rPr>
          <w:rFonts w:asciiTheme="minorHAnsi" w:hAnsiTheme="minorHAnsi" w:cstheme="minorHAnsi"/>
          <w:sz w:val="22"/>
          <w:szCs w:val="22"/>
        </w:rPr>
        <w:t>Support the development and implementation of an innovative and creative online curriculum and learning programme;</w:t>
      </w:r>
    </w:p>
    <w:p w14:paraId="067576A1" w14:textId="77777777" w:rsidR="0011572C" w:rsidRPr="00D36153" w:rsidRDefault="0011572C" w:rsidP="0011572C">
      <w:pPr>
        <w:numPr>
          <w:ilvl w:val="0"/>
          <w:numId w:val="1"/>
        </w:numPr>
        <w:ind w:left="714" w:right="367" w:hanging="357"/>
        <w:jc w:val="both"/>
        <w:rPr>
          <w:rFonts w:asciiTheme="minorHAnsi" w:hAnsiTheme="minorHAnsi" w:cstheme="minorHAnsi"/>
          <w:sz w:val="22"/>
          <w:szCs w:val="22"/>
        </w:rPr>
      </w:pPr>
      <w:r w:rsidRPr="00D36153">
        <w:rPr>
          <w:rFonts w:asciiTheme="minorHAnsi" w:hAnsiTheme="minorHAnsi" w:cstheme="minorHAnsi"/>
          <w:sz w:val="22"/>
          <w:szCs w:val="22"/>
        </w:rPr>
        <w:t xml:space="preserve">Utilise the most appropriate resources for the subject area and ensure that they are used efficiently, effectively and safely whilst providing value for money; </w:t>
      </w:r>
    </w:p>
    <w:p w14:paraId="6354B555" w14:textId="77777777" w:rsidR="0011572C" w:rsidRPr="00D36153" w:rsidRDefault="0011572C" w:rsidP="0011572C">
      <w:pPr>
        <w:numPr>
          <w:ilvl w:val="0"/>
          <w:numId w:val="1"/>
        </w:numPr>
        <w:ind w:left="714" w:right="367" w:hanging="357"/>
        <w:jc w:val="both"/>
        <w:rPr>
          <w:rFonts w:asciiTheme="minorHAnsi" w:hAnsiTheme="minorHAnsi" w:cstheme="minorHAnsi"/>
          <w:sz w:val="22"/>
          <w:szCs w:val="22"/>
        </w:rPr>
      </w:pPr>
      <w:r w:rsidRPr="00D36153">
        <w:rPr>
          <w:rFonts w:asciiTheme="minorHAnsi" w:hAnsiTheme="minorHAnsi" w:cstheme="minorHAnsi"/>
          <w:sz w:val="22"/>
          <w:szCs w:val="22"/>
        </w:rPr>
        <w:t>Commitment to the benefits to students of a longer taught day and an extensive enrichment programme;</w:t>
      </w:r>
    </w:p>
    <w:p w14:paraId="43BD7C95" w14:textId="77777777" w:rsidR="0011572C" w:rsidRPr="00D36153" w:rsidRDefault="0011572C" w:rsidP="0011572C">
      <w:pPr>
        <w:pStyle w:val="ListParagraph"/>
        <w:numPr>
          <w:ilvl w:val="0"/>
          <w:numId w:val="7"/>
        </w:numPr>
        <w:ind w:left="714" w:right="367" w:hanging="357"/>
        <w:contextualSpacing w:val="0"/>
        <w:jc w:val="both"/>
        <w:rPr>
          <w:rFonts w:asciiTheme="minorHAnsi" w:hAnsiTheme="minorHAnsi" w:cstheme="minorHAnsi"/>
          <w:sz w:val="22"/>
          <w:szCs w:val="22"/>
        </w:rPr>
      </w:pPr>
      <w:r w:rsidRPr="00D36153">
        <w:rPr>
          <w:rFonts w:asciiTheme="minorHAnsi" w:hAnsiTheme="minorHAnsi" w:cstheme="minorHAnsi"/>
          <w:sz w:val="22"/>
          <w:szCs w:val="22"/>
        </w:rPr>
        <w:t>Play a key role in the pastoral structure within the academy;</w:t>
      </w:r>
    </w:p>
    <w:p w14:paraId="57613FE3" w14:textId="77777777" w:rsidR="0011572C" w:rsidRPr="00D36153" w:rsidRDefault="0011572C" w:rsidP="0011572C">
      <w:pPr>
        <w:pStyle w:val="ListParagraph"/>
        <w:numPr>
          <w:ilvl w:val="0"/>
          <w:numId w:val="7"/>
        </w:numPr>
        <w:ind w:left="714" w:right="367" w:hanging="357"/>
        <w:contextualSpacing w:val="0"/>
        <w:jc w:val="both"/>
        <w:rPr>
          <w:rFonts w:asciiTheme="minorHAnsi" w:hAnsiTheme="minorHAnsi" w:cstheme="minorHAnsi"/>
          <w:sz w:val="22"/>
          <w:szCs w:val="22"/>
        </w:rPr>
      </w:pPr>
      <w:r w:rsidRPr="00D36153">
        <w:rPr>
          <w:rFonts w:asciiTheme="minorHAnsi" w:hAnsiTheme="minorHAnsi" w:cstheme="minorHAnsi"/>
          <w:sz w:val="22"/>
          <w:szCs w:val="22"/>
        </w:rPr>
        <w:t>Support the development and implementation of policies, plans, targets and practices within the context of the Academy’s vision and ethos.</w:t>
      </w:r>
    </w:p>
    <w:p w14:paraId="48DCC68C" w14:textId="77777777" w:rsidR="0011572C" w:rsidRPr="00D36153" w:rsidRDefault="0011572C" w:rsidP="0011572C">
      <w:pPr>
        <w:ind w:right="367"/>
        <w:rPr>
          <w:rFonts w:asciiTheme="minorHAnsi" w:hAnsiTheme="minorHAnsi" w:cstheme="minorHAnsi"/>
          <w:sz w:val="22"/>
          <w:szCs w:val="22"/>
        </w:rPr>
      </w:pPr>
      <w:r w:rsidRPr="00D36153">
        <w:rPr>
          <w:rFonts w:asciiTheme="minorHAnsi" w:hAnsiTheme="minorHAnsi" w:cstheme="minorHAnsi"/>
          <w:sz w:val="22"/>
          <w:szCs w:val="22"/>
        </w:rPr>
        <w:br w:type="page"/>
      </w:r>
    </w:p>
    <w:p w14:paraId="58B9D5F4" w14:textId="6EBE04E0" w:rsidR="0011572C" w:rsidRPr="00D36153" w:rsidRDefault="0011572C" w:rsidP="00A30B09">
      <w:pPr>
        <w:tabs>
          <w:tab w:val="left" w:pos="426"/>
        </w:tabs>
        <w:ind w:right="367"/>
        <w:jc w:val="center"/>
        <w:rPr>
          <w:rFonts w:asciiTheme="minorHAnsi" w:hAnsiTheme="minorHAnsi" w:cstheme="minorHAnsi"/>
          <w:b/>
          <w:bCs/>
          <w:sz w:val="22"/>
          <w:szCs w:val="22"/>
        </w:rPr>
      </w:pPr>
      <w:r w:rsidRPr="00D36153">
        <w:rPr>
          <w:rFonts w:asciiTheme="minorHAnsi" w:hAnsiTheme="minorHAnsi" w:cstheme="minorHAnsi"/>
          <w:b/>
          <w:bCs/>
          <w:sz w:val="22"/>
          <w:szCs w:val="22"/>
        </w:rPr>
        <w:lastRenderedPageBreak/>
        <w:t xml:space="preserve">TEACHER OF </w:t>
      </w:r>
      <w:r w:rsidR="00A30B09">
        <w:rPr>
          <w:rFonts w:asciiTheme="minorHAnsi" w:hAnsiTheme="minorHAnsi" w:cstheme="minorHAnsi"/>
          <w:b/>
          <w:bCs/>
          <w:sz w:val="22"/>
          <w:szCs w:val="22"/>
        </w:rPr>
        <w:t>SCIENCE</w:t>
      </w:r>
    </w:p>
    <w:p w14:paraId="6C51DD76" w14:textId="088E31D6" w:rsidR="0011572C" w:rsidRDefault="0011572C" w:rsidP="0011572C">
      <w:pPr>
        <w:tabs>
          <w:tab w:val="left" w:pos="426"/>
        </w:tabs>
        <w:ind w:right="367"/>
        <w:jc w:val="center"/>
        <w:rPr>
          <w:rFonts w:asciiTheme="minorHAnsi" w:hAnsiTheme="minorHAnsi" w:cstheme="minorHAnsi"/>
          <w:b/>
          <w:bCs/>
          <w:sz w:val="22"/>
          <w:szCs w:val="22"/>
        </w:rPr>
      </w:pPr>
      <w:r w:rsidRPr="00D36153">
        <w:rPr>
          <w:rFonts w:asciiTheme="minorHAnsi" w:hAnsiTheme="minorHAnsi" w:cstheme="minorHAnsi"/>
          <w:b/>
          <w:bCs/>
          <w:sz w:val="22"/>
          <w:szCs w:val="22"/>
        </w:rPr>
        <w:t>SALARY: INNER LONDON MPS/UPS</w:t>
      </w:r>
    </w:p>
    <w:p w14:paraId="521A9464" w14:textId="1046F4DD" w:rsidR="00C40BFF" w:rsidRDefault="00C40BFF" w:rsidP="0011572C">
      <w:pPr>
        <w:tabs>
          <w:tab w:val="left" w:pos="426"/>
        </w:tabs>
        <w:ind w:right="367"/>
        <w:jc w:val="center"/>
        <w:rPr>
          <w:rFonts w:asciiTheme="minorHAnsi" w:hAnsiTheme="minorHAnsi" w:cstheme="minorHAnsi"/>
          <w:b/>
          <w:bCs/>
          <w:sz w:val="22"/>
          <w:szCs w:val="22"/>
        </w:rPr>
      </w:pPr>
      <w:r>
        <w:rPr>
          <w:rFonts w:asciiTheme="minorHAnsi" w:hAnsiTheme="minorHAnsi" w:cstheme="minorHAnsi"/>
          <w:b/>
          <w:bCs/>
          <w:sz w:val="22"/>
          <w:szCs w:val="22"/>
        </w:rPr>
        <w:t>PART-TIME WORKING CONSIDERED</w:t>
      </w:r>
    </w:p>
    <w:p w14:paraId="1A4BEC73" w14:textId="5CA91F56" w:rsidR="00A30B09" w:rsidRDefault="00A30B09" w:rsidP="0011572C">
      <w:pPr>
        <w:tabs>
          <w:tab w:val="left" w:pos="426"/>
        </w:tabs>
        <w:ind w:right="367"/>
        <w:jc w:val="center"/>
        <w:rPr>
          <w:rFonts w:asciiTheme="minorHAnsi" w:hAnsiTheme="minorHAnsi" w:cstheme="minorHAnsi"/>
          <w:b/>
          <w:bCs/>
          <w:sz w:val="22"/>
          <w:szCs w:val="22"/>
        </w:rPr>
      </w:pPr>
      <w:r>
        <w:rPr>
          <w:rFonts w:asciiTheme="minorHAnsi" w:hAnsiTheme="minorHAnsi" w:cstheme="minorHAnsi"/>
          <w:b/>
          <w:bCs/>
          <w:sz w:val="22"/>
          <w:szCs w:val="22"/>
        </w:rPr>
        <w:t>(£3</w:t>
      </w:r>
      <w:r w:rsidR="00D1339D">
        <w:rPr>
          <w:rFonts w:asciiTheme="minorHAnsi" w:hAnsiTheme="minorHAnsi" w:cstheme="minorHAnsi"/>
          <w:b/>
          <w:bCs/>
          <w:sz w:val="22"/>
          <w:szCs w:val="22"/>
        </w:rPr>
        <w:t>6,745</w:t>
      </w:r>
      <w:r>
        <w:rPr>
          <w:rFonts w:asciiTheme="minorHAnsi" w:hAnsiTheme="minorHAnsi" w:cstheme="minorHAnsi"/>
          <w:b/>
          <w:bCs/>
          <w:sz w:val="22"/>
          <w:szCs w:val="22"/>
        </w:rPr>
        <w:t>-£5</w:t>
      </w:r>
      <w:r w:rsidR="00D1339D">
        <w:rPr>
          <w:rFonts w:asciiTheme="minorHAnsi" w:hAnsiTheme="minorHAnsi" w:cstheme="minorHAnsi"/>
          <w:b/>
          <w:bCs/>
          <w:sz w:val="22"/>
          <w:szCs w:val="22"/>
        </w:rPr>
        <w:t xml:space="preserve">6,958 </w:t>
      </w:r>
      <w:r>
        <w:rPr>
          <w:rFonts w:asciiTheme="minorHAnsi" w:hAnsiTheme="minorHAnsi" w:cstheme="minorHAnsi"/>
          <w:b/>
          <w:bCs/>
          <w:sz w:val="22"/>
          <w:szCs w:val="22"/>
        </w:rPr>
        <w:t>per annum)</w:t>
      </w:r>
    </w:p>
    <w:p w14:paraId="1BA9E052" w14:textId="03E76E83" w:rsidR="0011572C" w:rsidRDefault="0011572C" w:rsidP="0011572C">
      <w:pPr>
        <w:tabs>
          <w:tab w:val="left" w:pos="426"/>
        </w:tabs>
        <w:ind w:right="367"/>
        <w:jc w:val="center"/>
        <w:rPr>
          <w:rFonts w:asciiTheme="minorHAnsi" w:hAnsiTheme="minorHAnsi" w:cstheme="minorHAnsi"/>
          <w:b/>
          <w:bCs/>
          <w:sz w:val="22"/>
          <w:szCs w:val="22"/>
        </w:rPr>
      </w:pPr>
      <w:r w:rsidRPr="00D36153">
        <w:rPr>
          <w:rFonts w:asciiTheme="minorHAnsi" w:hAnsiTheme="minorHAnsi" w:cstheme="minorHAnsi"/>
          <w:b/>
          <w:bCs/>
          <w:sz w:val="22"/>
          <w:szCs w:val="22"/>
        </w:rPr>
        <w:t xml:space="preserve">REQUIRED: </w:t>
      </w:r>
      <w:r>
        <w:rPr>
          <w:rFonts w:asciiTheme="minorHAnsi" w:hAnsiTheme="minorHAnsi" w:cstheme="minorHAnsi"/>
          <w:b/>
          <w:bCs/>
          <w:sz w:val="22"/>
          <w:szCs w:val="22"/>
        </w:rPr>
        <w:t>September 202</w:t>
      </w:r>
      <w:r w:rsidR="00D1339D">
        <w:rPr>
          <w:rFonts w:asciiTheme="minorHAnsi" w:hAnsiTheme="minorHAnsi" w:cstheme="minorHAnsi"/>
          <w:b/>
          <w:bCs/>
          <w:sz w:val="22"/>
          <w:szCs w:val="22"/>
        </w:rPr>
        <w:t>4</w:t>
      </w:r>
    </w:p>
    <w:p w14:paraId="5F0F655B" w14:textId="77777777" w:rsidR="0011572C" w:rsidRDefault="0011572C" w:rsidP="0011572C">
      <w:pPr>
        <w:pStyle w:val="Heading1"/>
        <w:tabs>
          <w:tab w:val="left" w:pos="426"/>
        </w:tabs>
        <w:spacing w:before="0"/>
        <w:ind w:right="367"/>
        <w:jc w:val="both"/>
        <w:rPr>
          <w:rFonts w:asciiTheme="minorHAnsi" w:hAnsiTheme="minorHAnsi" w:cstheme="minorHAnsi"/>
          <w:sz w:val="22"/>
          <w:szCs w:val="22"/>
        </w:rPr>
      </w:pPr>
    </w:p>
    <w:p w14:paraId="6CB03D68" w14:textId="77777777" w:rsidR="0011572C" w:rsidRPr="00D36153" w:rsidRDefault="0011572C" w:rsidP="0011572C">
      <w:pPr>
        <w:pStyle w:val="Heading1"/>
        <w:tabs>
          <w:tab w:val="left" w:pos="426"/>
        </w:tabs>
        <w:spacing w:before="0"/>
        <w:ind w:right="367"/>
        <w:jc w:val="both"/>
        <w:rPr>
          <w:rFonts w:asciiTheme="minorHAnsi" w:hAnsiTheme="minorHAnsi" w:cstheme="minorHAnsi"/>
          <w:sz w:val="22"/>
          <w:szCs w:val="22"/>
        </w:rPr>
      </w:pPr>
      <w:r w:rsidRPr="00D36153">
        <w:rPr>
          <w:rFonts w:asciiTheme="minorHAnsi" w:hAnsiTheme="minorHAnsi" w:cstheme="minorHAnsi"/>
          <w:sz w:val="22"/>
          <w:szCs w:val="22"/>
        </w:rPr>
        <w:t>SUBJECT TEACHER JOB DESCRIPTION</w:t>
      </w:r>
    </w:p>
    <w:p w14:paraId="4030A775" w14:textId="77777777" w:rsidR="0011572C" w:rsidRPr="00D36153" w:rsidRDefault="0011572C" w:rsidP="0011572C">
      <w:pPr>
        <w:ind w:right="367"/>
        <w:rPr>
          <w:rFonts w:asciiTheme="minorHAnsi" w:hAnsiTheme="minorHAnsi" w:cstheme="minorHAnsi"/>
          <w:sz w:val="22"/>
          <w:szCs w:val="22"/>
        </w:rPr>
      </w:pPr>
    </w:p>
    <w:p w14:paraId="259503E7" w14:textId="77777777" w:rsidR="0011572C" w:rsidRPr="00D36153" w:rsidRDefault="0011572C" w:rsidP="0011572C">
      <w:pPr>
        <w:pStyle w:val="BulletText"/>
        <w:tabs>
          <w:tab w:val="left" w:pos="426"/>
        </w:tabs>
        <w:spacing w:line="240" w:lineRule="auto"/>
        <w:ind w:left="426" w:right="367" w:hanging="426"/>
        <w:outlineLvl w:val="0"/>
        <w:rPr>
          <w:rFonts w:asciiTheme="minorHAnsi" w:hAnsiTheme="minorHAnsi" w:cstheme="minorHAnsi"/>
          <w:b/>
          <w:sz w:val="22"/>
          <w:szCs w:val="22"/>
        </w:rPr>
      </w:pPr>
      <w:r w:rsidRPr="00D36153">
        <w:rPr>
          <w:rFonts w:asciiTheme="minorHAnsi" w:hAnsiTheme="minorHAnsi" w:cstheme="minorHAnsi"/>
          <w:b/>
          <w:sz w:val="22"/>
          <w:szCs w:val="22"/>
        </w:rPr>
        <w:t>Accountability</w:t>
      </w:r>
    </w:p>
    <w:p w14:paraId="60C38AEF" w14:textId="77777777" w:rsidR="0011572C" w:rsidRPr="00D36153" w:rsidRDefault="0011572C" w:rsidP="0011572C">
      <w:pPr>
        <w:pStyle w:val="BulletText"/>
        <w:numPr>
          <w:ilvl w:val="0"/>
          <w:numId w:val="30"/>
        </w:numPr>
        <w:tabs>
          <w:tab w:val="left" w:pos="426"/>
        </w:tabs>
        <w:spacing w:line="240" w:lineRule="auto"/>
        <w:ind w:left="426" w:right="367" w:hanging="426"/>
        <w:outlineLvl w:val="0"/>
        <w:rPr>
          <w:rFonts w:asciiTheme="minorHAnsi" w:hAnsiTheme="minorHAnsi" w:cstheme="minorHAnsi"/>
          <w:sz w:val="22"/>
          <w:szCs w:val="22"/>
        </w:rPr>
      </w:pPr>
      <w:r w:rsidRPr="00D36153">
        <w:rPr>
          <w:rFonts w:asciiTheme="minorHAnsi" w:hAnsiTheme="minorHAnsi" w:cstheme="minorHAnsi"/>
          <w:sz w:val="22"/>
          <w:szCs w:val="22"/>
        </w:rPr>
        <w:t>You are accountable to the appropriate Line Manager for all work undertaken.</w:t>
      </w:r>
    </w:p>
    <w:p w14:paraId="48B5E0BE" w14:textId="77777777" w:rsidR="0011572C" w:rsidRPr="00D36153" w:rsidRDefault="0011572C" w:rsidP="0011572C">
      <w:pPr>
        <w:pStyle w:val="BulletText"/>
        <w:tabs>
          <w:tab w:val="left" w:pos="426"/>
        </w:tabs>
        <w:spacing w:line="240" w:lineRule="auto"/>
        <w:ind w:left="426" w:right="367" w:hanging="426"/>
        <w:outlineLvl w:val="0"/>
        <w:rPr>
          <w:rFonts w:asciiTheme="minorHAnsi" w:hAnsiTheme="minorHAnsi" w:cstheme="minorHAnsi"/>
          <w:b/>
          <w:sz w:val="22"/>
          <w:szCs w:val="22"/>
        </w:rPr>
      </w:pPr>
    </w:p>
    <w:p w14:paraId="047BC4C6" w14:textId="77777777" w:rsidR="0011572C" w:rsidRPr="00D36153" w:rsidRDefault="0011572C" w:rsidP="0011572C">
      <w:pPr>
        <w:pStyle w:val="BulletText"/>
        <w:tabs>
          <w:tab w:val="left" w:pos="426"/>
        </w:tabs>
        <w:spacing w:line="240" w:lineRule="auto"/>
        <w:ind w:left="426" w:right="367" w:hanging="426"/>
        <w:outlineLvl w:val="0"/>
        <w:rPr>
          <w:rFonts w:asciiTheme="minorHAnsi" w:hAnsiTheme="minorHAnsi" w:cstheme="minorHAnsi"/>
          <w:b/>
          <w:sz w:val="22"/>
          <w:szCs w:val="22"/>
        </w:rPr>
      </w:pPr>
      <w:r w:rsidRPr="00D36153">
        <w:rPr>
          <w:rFonts w:asciiTheme="minorHAnsi" w:hAnsiTheme="minorHAnsi" w:cstheme="minorHAnsi"/>
          <w:b/>
          <w:sz w:val="22"/>
          <w:szCs w:val="22"/>
        </w:rPr>
        <w:t>Corporate Responsibilities</w:t>
      </w:r>
    </w:p>
    <w:p w14:paraId="1B389B0D" w14:textId="77777777" w:rsidR="0011572C" w:rsidRPr="00D36153" w:rsidRDefault="0011572C" w:rsidP="0011572C">
      <w:pPr>
        <w:pStyle w:val="BulletText"/>
        <w:numPr>
          <w:ilvl w:val="0"/>
          <w:numId w:val="28"/>
        </w:numPr>
        <w:tabs>
          <w:tab w:val="left" w:pos="426"/>
        </w:tabs>
        <w:spacing w:line="240" w:lineRule="auto"/>
        <w:ind w:left="426" w:right="367" w:hanging="426"/>
        <w:rPr>
          <w:rFonts w:asciiTheme="minorHAnsi" w:hAnsiTheme="minorHAnsi" w:cstheme="minorHAnsi"/>
          <w:sz w:val="22"/>
          <w:szCs w:val="22"/>
        </w:rPr>
      </w:pPr>
      <w:r w:rsidRPr="00D36153">
        <w:rPr>
          <w:rFonts w:asciiTheme="minorHAnsi" w:hAnsiTheme="minorHAnsi" w:cstheme="minorHAnsi"/>
          <w:sz w:val="22"/>
          <w:szCs w:val="22"/>
        </w:rPr>
        <w:t>To contribute positively towards developing the Academy’s ethos, philosophy and ideology.</w:t>
      </w:r>
    </w:p>
    <w:p w14:paraId="65A10143" w14:textId="77777777" w:rsidR="0011572C" w:rsidRPr="00D36153" w:rsidRDefault="0011572C" w:rsidP="0011572C">
      <w:pPr>
        <w:pStyle w:val="BulletText"/>
        <w:tabs>
          <w:tab w:val="left" w:pos="426"/>
        </w:tabs>
        <w:spacing w:line="240" w:lineRule="auto"/>
        <w:ind w:left="426" w:right="367" w:hanging="426"/>
        <w:outlineLvl w:val="0"/>
        <w:rPr>
          <w:rFonts w:asciiTheme="minorHAnsi" w:hAnsiTheme="minorHAnsi" w:cstheme="minorHAnsi"/>
          <w:b/>
          <w:sz w:val="22"/>
          <w:szCs w:val="22"/>
        </w:rPr>
      </w:pPr>
    </w:p>
    <w:p w14:paraId="6CBA4260" w14:textId="77777777" w:rsidR="0011572C" w:rsidRPr="00D36153" w:rsidRDefault="0011572C" w:rsidP="0011572C">
      <w:pPr>
        <w:pStyle w:val="BulletText"/>
        <w:tabs>
          <w:tab w:val="left" w:pos="426"/>
        </w:tabs>
        <w:spacing w:line="240" w:lineRule="auto"/>
        <w:ind w:left="426" w:right="367" w:hanging="426"/>
        <w:outlineLvl w:val="0"/>
        <w:rPr>
          <w:rFonts w:asciiTheme="minorHAnsi" w:hAnsiTheme="minorHAnsi" w:cstheme="minorHAnsi"/>
          <w:sz w:val="22"/>
          <w:szCs w:val="22"/>
        </w:rPr>
      </w:pPr>
      <w:r w:rsidRPr="00D36153">
        <w:rPr>
          <w:rFonts w:asciiTheme="minorHAnsi" w:hAnsiTheme="minorHAnsi" w:cstheme="minorHAnsi"/>
          <w:b/>
          <w:sz w:val="22"/>
          <w:szCs w:val="22"/>
        </w:rPr>
        <w:t>Curriculum Responsibilities</w:t>
      </w:r>
    </w:p>
    <w:p w14:paraId="40915150" w14:textId="77777777" w:rsidR="0011572C" w:rsidRPr="00D36153" w:rsidRDefault="0011572C" w:rsidP="0011572C">
      <w:pPr>
        <w:pStyle w:val="BulletText"/>
        <w:numPr>
          <w:ilvl w:val="0"/>
          <w:numId w:val="28"/>
        </w:numPr>
        <w:tabs>
          <w:tab w:val="left" w:pos="426"/>
        </w:tabs>
        <w:spacing w:line="240" w:lineRule="auto"/>
        <w:ind w:left="426" w:right="367" w:hanging="426"/>
        <w:rPr>
          <w:rFonts w:asciiTheme="minorHAnsi" w:hAnsiTheme="minorHAnsi" w:cstheme="minorHAnsi"/>
          <w:sz w:val="22"/>
          <w:szCs w:val="22"/>
        </w:rPr>
      </w:pPr>
      <w:r w:rsidRPr="00D36153">
        <w:rPr>
          <w:rFonts w:asciiTheme="minorHAnsi" w:hAnsiTheme="minorHAnsi" w:cstheme="minorHAnsi"/>
          <w:sz w:val="22"/>
          <w:szCs w:val="22"/>
        </w:rPr>
        <w:t>Within your subject area, to ensure that provision is made for all students to satisfy the requirements of Key Stage 3, Key Stage 4 and Post 16 work.</w:t>
      </w:r>
    </w:p>
    <w:p w14:paraId="21E94E65" w14:textId="77777777" w:rsidR="0011572C" w:rsidRPr="00D36153" w:rsidRDefault="0011572C" w:rsidP="0011572C">
      <w:pPr>
        <w:pStyle w:val="BulletText"/>
        <w:numPr>
          <w:ilvl w:val="0"/>
          <w:numId w:val="28"/>
        </w:numPr>
        <w:tabs>
          <w:tab w:val="left" w:pos="426"/>
        </w:tabs>
        <w:spacing w:line="240" w:lineRule="auto"/>
        <w:ind w:left="426" w:right="367" w:hanging="426"/>
        <w:rPr>
          <w:rFonts w:asciiTheme="minorHAnsi" w:hAnsiTheme="minorHAnsi" w:cstheme="minorHAnsi"/>
          <w:sz w:val="22"/>
          <w:szCs w:val="22"/>
        </w:rPr>
      </w:pPr>
      <w:r w:rsidRPr="00D36153">
        <w:rPr>
          <w:rFonts w:asciiTheme="minorHAnsi" w:hAnsiTheme="minorHAnsi" w:cstheme="minorHAnsi"/>
          <w:sz w:val="22"/>
          <w:szCs w:val="22"/>
        </w:rPr>
        <w:t>To reflect the sponsors’ vision and embed in the principles underlying the Academy’s curriculum framework in preparing, teaching and developing with others (staff members and partners from industry and commerce) aspects of the curriculum.</w:t>
      </w:r>
    </w:p>
    <w:p w14:paraId="0E71347D" w14:textId="77777777" w:rsidR="0011572C" w:rsidRPr="00D36153" w:rsidRDefault="0011572C" w:rsidP="0011572C">
      <w:pPr>
        <w:pStyle w:val="BulletText"/>
        <w:numPr>
          <w:ilvl w:val="0"/>
          <w:numId w:val="28"/>
        </w:numPr>
        <w:tabs>
          <w:tab w:val="left" w:pos="426"/>
        </w:tabs>
        <w:spacing w:line="240" w:lineRule="auto"/>
        <w:ind w:left="426" w:right="367" w:hanging="426"/>
        <w:rPr>
          <w:rFonts w:asciiTheme="minorHAnsi" w:hAnsiTheme="minorHAnsi" w:cstheme="minorHAnsi"/>
          <w:sz w:val="22"/>
          <w:szCs w:val="22"/>
        </w:rPr>
      </w:pPr>
      <w:r w:rsidRPr="00D36153">
        <w:rPr>
          <w:rFonts w:asciiTheme="minorHAnsi" w:hAnsiTheme="minorHAnsi" w:cstheme="minorHAnsi"/>
          <w:sz w:val="22"/>
          <w:szCs w:val="22"/>
        </w:rPr>
        <w:t>To ensure that appropriate assessment strategies are utilised and fully understood by parents, students, and external partners.</w:t>
      </w:r>
    </w:p>
    <w:p w14:paraId="27F750F1" w14:textId="77777777" w:rsidR="0011572C" w:rsidRPr="00D36153" w:rsidRDefault="0011572C" w:rsidP="0011572C">
      <w:pPr>
        <w:pStyle w:val="BulletText"/>
        <w:numPr>
          <w:ilvl w:val="0"/>
          <w:numId w:val="28"/>
        </w:numPr>
        <w:tabs>
          <w:tab w:val="left" w:pos="426"/>
        </w:tabs>
        <w:spacing w:line="240" w:lineRule="auto"/>
        <w:ind w:left="426" w:right="367" w:hanging="426"/>
        <w:rPr>
          <w:rFonts w:asciiTheme="minorHAnsi" w:hAnsiTheme="minorHAnsi" w:cstheme="minorHAnsi"/>
          <w:sz w:val="22"/>
          <w:szCs w:val="22"/>
        </w:rPr>
      </w:pPr>
      <w:r w:rsidRPr="00D36153">
        <w:rPr>
          <w:rFonts w:asciiTheme="minorHAnsi" w:hAnsiTheme="minorHAnsi" w:cstheme="minorHAnsi"/>
          <w:sz w:val="22"/>
          <w:szCs w:val="22"/>
        </w:rPr>
        <w:t>To work with the Subject Leader in preparing modules for the curriculum.</w:t>
      </w:r>
    </w:p>
    <w:p w14:paraId="55E8E380" w14:textId="77777777" w:rsidR="0011572C" w:rsidRPr="00D36153" w:rsidRDefault="0011572C" w:rsidP="0011572C">
      <w:pPr>
        <w:pStyle w:val="BulletText"/>
        <w:tabs>
          <w:tab w:val="left" w:pos="426"/>
        </w:tabs>
        <w:spacing w:line="240" w:lineRule="auto"/>
        <w:ind w:left="426" w:right="367" w:hanging="426"/>
        <w:outlineLvl w:val="0"/>
        <w:rPr>
          <w:rFonts w:asciiTheme="minorHAnsi" w:hAnsiTheme="minorHAnsi" w:cstheme="minorHAnsi"/>
          <w:b/>
          <w:sz w:val="22"/>
          <w:szCs w:val="22"/>
        </w:rPr>
      </w:pPr>
    </w:p>
    <w:p w14:paraId="626C76F2" w14:textId="77777777" w:rsidR="0011572C" w:rsidRPr="00D36153" w:rsidRDefault="0011572C" w:rsidP="0011572C">
      <w:pPr>
        <w:pStyle w:val="BulletText"/>
        <w:tabs>
          <w:tab w:val="left" w:pos="426"/>
        </w:tabs>
        <w:spacing w:line="240" w:lineRule="auto"/>
        <w:ind w:left="426" w:right="367" w:hanging="426"/>
        <w:outlineLvl w:val="0"/>
        <w:rPr>
          <w:rFonts w:asciiTheme="minorHAnsi" w:hAnsiTheme="minorHAnsi" w:cstheme="minorHAnsi"/>
          <w:sz w:val="22"/>
          <w:szCs w:val="22"/>
        </w:rPr>
      </w:pPr>
      <w:r w:rsidRPr="00D36153">
        <w:rPr>
          <w:rFonts w:asciiTheme="minorHAnsi" w:hAnsiTheme="minorHAnsi" w:cstheme="minorHAnsi"/>
          <w:b/>
          <w:sz w:val="22"/>
          <w:szCs w:val="22"/>
        </w:rPr>
        <w:t>Pastoral Responsibilities</w:t>
      </w:r>
    </w:p>
    <w:p w14:paraId="761C0CC2" w14:textId="77777777" w:rsidR="0011572C" w:rsidRPr="00D36153" w:rsidRDefault="0011572C" w:rsidP="0011572C">
      <w:pPr>
        <w:pStyle w:val="BulletText"/>
        <w:numPr>
          <w:ilvl w:val="0"/>
          <w:numId w:val="28"/>
        </w:numPr>
        <w:tabs>
          <w:tab w:val="left" w:pos="426"/>
        </w:tabs>
        <w:spacing w:line="240" w:lineRule="auto"/>
        <w:ind w:left="426" w:right="367" w:hanging="426"/>
        <w:rPr>
          <w:rFonts w:asciiTheme="minorHAnsi" w:hAnsiTheme="minorHAnsi" w:cstheme="minorHAnsi"/>
          <w:sz w:val="22"/>
          <w:szCs w:val="22"/>
        </w:rPr>
      </w:pPr>
      <w:r w:rsidRPr="00D36153">
        <w:rPr>
          <w:rFonts w:asciiTheme="minorHAnsi" w:hAnsiTheme="minorHAnsi" w:cstheme="minorHAnsi"/>
          <w:sz w:val="22"/>
          <w:szCs w:val="22"/>
        </w:rPr>
        <w:t>As a Personal Tutor to undertake delegated responsibilities for the pastoral care of a group of students, fully implementing the Academy’s pastoral philosophy.</w:t>
      </w:r>
    </w:p>
    <w:p w14:paraId="2D226F6E" w14:textId="77777777" w:rsidR="0011572C" w:rsidRPr="00D36153" w:rsidRDefault="0011572C" w:rsidP="0011572C">
      <w:pPr>
        <w:pStyle w:val="BulletText"/>
        <w:tabs>
          <w:tab w:val="left" w:pos="426"/>
        </w:tabs>
        <w:spacing w:line="240" w:lineRule="auto"/>
        <w:ind w:left="426" w:right="367" w:hanging="426"/>
        <w:outlineLvl w:val="0"/>
        <w:rPr>
          <w:rFonts w:asciiTheme="minorHAnsi" w:hAnsiTheme="minorHAnsi" w:cstheme="minorHAnsi"/>
          <w:b/>
          <w:sz w:val="22"/>
          <w:szCs w:val="22"/>
        </w:rPr>
      </w:pPr>
    </w:p>
    <w:p w14:paraId="1D1999AB" w14:textId="77777777" w:rsidR="0011572C" w:rsidRPr="00D36153" w:rsidRDefault="0011572C" w:rsidP="0011572C">
      <w:pPr>
        <w:pStyle w:val="BulletText"/>
        <w:tabs>
          <w:tab w:val="left" w:pos="426"/>
        </w:tabs>
        <w:spacing w:line="240" w:lineRule="auto"/>
        <w:ind w:left="426" w:right="367" w:hanging="426"/>
        <w:outlineLvl w:val="0"/>
        <w:rPr>
          <w:rFonts w:asciiTheme="minorHAnsi" w:hAnsiTheme="minorHAnsi" w:cstheme="minorHAnsi"/>
          <w:b/>
          <w:sz w:val="22"/>
          <w:szCs w:val="22"/>
        </w:rPr>
      </w:pPr>
      <w:r w:rsidRPr="00D36153">
        <w:rPr>
          <w:rFonts w:asciiTheme="minorHAnsi" w:hAnsiTheme="minorHAnsi" w:cstheme="minorHAnsi"/>
          <w:b/>
          <w:sz w:val="22"/>
          <w:szCs w:val="22"/>
        </w:rPr>
        <w:t>Fabric Responsibilities</w:t>
      </w:r>
    </w:p>
    <w:p w14:paraId="7A28EC44" w14:textId="77777777" w:rsidR="0011572C" w:rsidRPr="00D36153" w:rsidRDefault="0011572C" w:rsidP="0011572C">
      <w:pPr>
        <w:pStyle w:val="BulletText"/>
        <w:numPr>
          <w:ilvl w:val="0"/>
          <w:numId w:val="28"/>
        </w:numPr>
        <w:tabs>
          <w:tab w:val="left" w:pos="426"/>
        </w:tabs>
        <w:spacing w:line="240" w:lineRule="auto"/>
        <w:ind w:left="426" w:right="367" w:hanging="426"/>
        <w:rPr>
          <w:rFonts w:asciiTheme="minorHAnsi" w:hAnsiTheme="minorHAnsi" w:cstheme="minorHAnsi"/>
          <w:sz w:val="22"/>
          <w:szCs w:val="22"/>
        </w:rPr>
      </w:pPr>
      <w:r w:rsidRPr="00D36153">
        <w:rPr>
          <w:rFonts w:asciiTheme="minorHAnsi" w:hAnsiTheme="minorHAnsi" w:cstheme="minorHAnsi"/>
          <w:sz w:val="22"/>
          <w:szCs w:val="22"/>
        </w:rPr>
        <w:t>To ensure that the spaces for learning given into your care are attractive and well kept.</w:t>
      </w:r>
    </w:p>
    <w:p w14:paraId="0EFCE0EC" w14:textId="77777777" w:rsidR="0011572C" w:rsidRPr="00D36153" w:rsidRDefault="0011572C" w:rsidP="0011572C">
      <w:pPr>
        <w:pStyle w:val="BulletText"/>
        <w:numPr>
          <w:ilvl w:val="0"/>
          <w:numId w:val="29"/>
        </w:numPr>
        <w:tabs>
          <w:tab w:val="left" w:pos="426"/>
        </w:tabs>
        <w:spacing w:line="240" w:lineRule="auto"/>
        <w:ind w:left="426" w:right="367" w:hanging="426"/>
        <w:rPr>
          <w:rFonts w:asciiTheme="minorHAnsi" w:hAnsiTheme="minorHAnsi" w:cstheme="minorHAnsi"/>
          <w:sz w:val="22"/>
          <w:szCs w:val="22"/>
        </w:rPr>
      </w:pPr>
      <w:r w:rsidRPr="00D36153">
        <w:rPr>
          <w:rFonts w:asciiTheme="minorHAnsi" w:hAnsiTheme="minorHAnsi" w:cstheme="minorHAnsi"/>
          <w:sz w:val="22"/>
          <w:szCs w:val="22"/>
        </w:rPr>
        <w:t>To devise strategies to ensure that the students' work is well displayed and that the area is free from litter and graffiti and conducive to creating a safe and stimulating working environment.</w:t>
      </w:r>
    </w:p>
    <w:p w14:paraId="164D66B9" w14:textId="77777777" w:rsidR="0011572C" w:rsidRPr="00D36153" w:rsidRDefault="0011572C" w:rsidP="0011572C">
      <w:pPr>
        <w:pStyle w:val="BulletText"/>
        <w:tabs>
          <w:tab w:val="left" w:pos="426"/>
        </w:tabs>
        <w:spacing w:line="240" w:lineRule="auto"/>
        <w:ind w:left="426" w:right="367" w:hanging="426"/>
        <w:outlineLvl w:val="0"/>
        <w:rPr>
          <w:rFonts w:asciiTheme="minorHAnsi" w:hAnsiTheme="minorHAnsi" w:cstheme="minorHAnsi"/>
          <w:b/>
          <w:sz w:val="22"/>
          <w:szCs w:val="22"/>
        </w:rPr>
      </w:pPr>
    </w:p>
    <w:p w14:paraId="326A8865" w14:textId="77777777" w:rsidR="0011572C" w:rsidRPr="00D36153" w:rsidRDefault="0011572C" w:rsidP="0011572C">
      <w:pPr>
        <w:pStyle w:val="BulletText"/>
        <w:tabs>
          <w:tab w:val="left" w:pos="426"/>
        </w:tabs>
        <w:spacing w:line="240" w:lineRule="auto"/>
        <w:ind w:left="426" w:right="367" w:hanging="426"/>
        <w:outlineLvl w:val="0"/>
        <w:rPr>
          <w:rFonts w:asciiTheme="minorHAnsi" w:hAnsiTheme="minorHAnsi" w:cstheme="minorHAnsi"/>
          <w:sz w:val="22"/>
          <w:szCs w:val="22"/>
        </w:rPr>
      </w:pPr>
      <w:r w:rsidRPr="00D36153">
        <w:rPr>
          <w:rFonts w:asciiTheme="minorHAnsi" w:hAnsiTheme="minorHAnsi" w:cstheme="minorHAnsi"/>
          <w:b/>
          <w:sz w:val="22"/>
          <w:szCs w:val="22"/>
        </w:rPr>
        <w:t>Community Responsibilities</w:t>
      </w:r>
    </w:p>
    <w:p w14:paraId="3BFF6594" w14:textId="77777777" w:rsidR="0011572C" w:rsidRPr="00D36153" w:rsidRDefault="0011572C" w:rsidP="0011572C">
      <w:pPr>
        <w:pStyle w:val="BulletText"/>
        <w:numPr>
          <w:ilvl w:val="0"/>
          <w:numId w:val="29"/>
        </w:numPr>
        <w:tabs>
          <w:tab w:val="left" w:pos="426"/>
        </w:tabs>
        <w:spacing w:line="240" w:lineRule="auto"/>
        <w:ind w:left="426" w:right="367" w:hanging="426"/>
        <w:rPr>
          <w:rFonts w:asciiTheme="minorHAnsi" w:hAnsiTheme="minorHAnsi" w:cstheme="minorHAnsi"/>
          <w:sz w:val="22"/>
          <w:szCs w:val="22"/>
        </w:rPr>
      </w:pPr>
      <w:r w:rsidRPr="00D36153">
        <w:rPr>
          <w:rFonts w:asciiTheme="minorHAnsi" w:hAnsiTheme="minorHAnsi" w:cstheme="minorHAnsi"/>
          <w:sz w:val="22"/>
          <w:szCs w:val="22"/>
        </w:rPr>
        <w:t>To involve industry, parents and educationalists as fully as possible in the life and development of the Academy.</w:t>
      </w:r>
    </w:p>
    <w:p w14:paraId="4FE8C544" w14:textId="77777777" w:rsidR="0011572C" w:rsidRPr="00D36153" w:rsidRDefault="0011572C" w:rsidP="0011572C">
      <w:pPr>
        <w:pStyle w:val="BulletText"/>
        <w:tabs>
          <w:tab w:val="left" w:pos="426"/>
        </w:tabs>
        <w:spacing w:line="240" w:lineRule="auto"/>
        <w:ind w:left="426" w:right="367" w:hanging="426"/>
        <w:outlineLvl w:val="0"/>
        <w:rPr>
          <w:rFonts w:asciiTheme="minorHAnsi" w:hAnsiTheme="minorHAnsi" w:cstheme="minorHAnsi"/>
          <w:b/>
          <w:sz w:val="22"/>
          <w:szCs w:val="22"/>
        </w:rPr>
      </w:pPr>
    </w:p>
    <w:p w14:paraId="2FE4AE20" w14:textId="77777777" w:rsidR="0011572C" w:rsidRPr="00D36153" w:rsidRDefault="0011572C" w:rsidP="0011572C">
      <w:pPr>
        <w:pStyle w:val="BulletText"/>
        <w:tabs>
          <w:tab w:val="left" w:pos="426"/>
        </w:tabs>
        <w:spacing w:line="240" w:lineRule="auto"/>
        <w:ind w:left="426" w:right="367" w:hanging="426"/>
        <w:outlineLvl w:val="0"/>
        <w:rPr>
          <w:rFonts w:asciiTheme="minorHAnsi" w:hAnsiTheme="minorHAnsi" w:cstheme="minorHAnsi"/>
          <w:sz w:val="22"/>
          <w:szCs w:val="22"/>
        </w:rPr>
      </w:pPr>
      <w:r w:rsidRPr="00D36153">
        <w:rPr>
          <w:rFonts w:asciiTheme="minorHAnsi" w:hAnsiTheme="minorHAnsi" w:cstheme="minorHAnsi"/>
          <w:b/>
          <w:sz w:val="22"/>
          <w:szCs w:val="22"/>
        </w:rPr>
        <w:t>Industry &amp; Commerce Responsibilities</w:t>
      </w:r>
    </w:p>
    <w:p w14:paraId="72F8D518" w14:textId="77777777" w:rsidR="0011572C" w:rsidRPr="00D36153" w:rsidRDefault="0011572C" w:rsidP="0011572C">
      <w:pPr>
        <w:pStyle w:val="BulletText"/>
        <w:numPr>
          <w:ilvl w:val="0"/>
          <w:numId w:val="29"/>
        </w:numPr>
        <w:tabs>
          <w:tab w:val="left" w:pos="426"/>
          <w:tab w:val="left" w:pos="567"/>
        </w:tabs>
        <w:spacing w:line="240" w:lineRule="auto"/>
        <w:ind w:left="426" w:right="367" w:hanging="426"/>
        <w:rPr>
          <w:rFonts w:asciiTheme="minorHAnsi" w:hAnsiTheme="minorHAnsi" w:cstheme="minorHAnsi"/>
          <w:sz w:val="22"/>
          <w:szCs w:val="22"/>
        </w:rPr>
      </w:pPr>
      <w:r w:rsidRPr="00D36153">
        <w:rPr>
          <w:rFonts w:asciiTheme="minorHAnsi" w:hAnsiTheme="minorHAnsi" w:cstheme="minorHAnsi"/>
          <w:sz w:val="22"/>
          <w:szCs w:val="22"/>
        </w:rPr>
        <w:t>To ensure that contributions to curriculum design and delivery by industrial and commercial partners assigned to you are made within a spirit of full collaboration.</w:t>
      </w:r>
    </w:p>
    <w:p w14:paraId="4F13E0E5" w14:textId="77777777" w:rsidR="0011572C" w:rsidRPr="00D36153" w:rsidRDefault="0011572C" w:rsidP="0011572C">
      <w:pPr>
        <w:ind w:right="367"/>
        <w:rPr>
          <w:rFonts w:asciiTheme="minorHAnsi" w:hAnsiTheme="minorHAnsi" w:cstheme="minorHAnsi"/>
          <w:b/>
          <w:sz w:val="22"/>
          <w:szCs w:val="22"/>
        </w:rPr>
      </w:pPr>
    </w:p>
    <w:p w14:paraId="48A78FAD" w14:textId="77777777" w:rsidR="0011572C" w:rsidRPr="00D36153" w:rsidRDefault="0011572C" w:rsidP="0011572C">
      <w:pPr>
        <w:pStyle w:val="BulletText"/>
        <w:tabs>
          <w:tab w:val="left" w:pos="426"/>
          <w:tab w:val="left" w:pos="567"/>
        </w:tabs>
        <w:spacing w:line="240" w:lineRule="auto"/>
        <w:ind w:left="426" w:right="367" w:hanging="426"/>
        <w:outlineLvl w:val="0"/>
        <w:rPr>
          <w:rFonts w:asciiTheme="minorHAnsi" w:hAnsiTheme="minorHAnsi" w:cstheme="minorHAnsi"/>
          <w:sz w:val="22"/>
          <w:szCs w:val="22"/>
        </w:rPr>
      </w:pPr>
      <w:r w:rsidRPr="00D36153">
        <w:rPr>
          <w:rFonts w:asciiTheme="minorHAnsi" w:hAnsiTheme="minorHAnsi" w:cstheme="minorHAnsi"/>
          <w:b/>
          <w:sz w:val="22"/>
          <w:szCs w:val="22"/>
        </w:rPr>
        <w:t>Appraisal Responsibilities</w:t>
      </w:r>
    </w:p>
    <w:p w14:paraId="5F3FBB8F" w14:textId="77777777" w:rsidR="0011572C" w:rsidRPr="00D36153" w:rsidRDefault="0011572C" w:rsidP="0011572C">
      <w:pPr>
        <w:pStyle w:val="BulletText"/>
        <w:numPr>
          <w:ilvl w:val="0"/>
          <w:numId w:val="29"/>
        </w:numPr>
        <w:tabs>
          <w:tab w:val="left" w:pos="426"/>
          <w:tab w:val="left" w:pos="567"/>
        </w:tabs>
        <w:spacing w:line="240" w:lineRule="auto"/>
        <w:ind w:left="426" w:right="367" w:hanging="426"/>
        <w:rPr>
          <w:rFonts w:asciiTheme="minorHAnsi" w:hAnsiTheme="minorHAnsi" w:cstheme="minorHAnsi"/>
          <w:sz w:val="22"/>
          <w:szCs w:val="22"/>
        </w:rPr>
      </w:pPr>
      <w:r w:rsidRPr="00D36153">
        <w:rPr>
          <w:rFonts w:asciiTheme="minorHAnsi" w:hAnsiTheme="minorHAnsi" w:cstheme="minorHAnsi"/>
          <w:sz w:val="22"/>
          <w:szCs w:val="22"/>
        </w:rPr>
        <w:t>To be an active participant in, and recipient of, the Academy’s appraisal system, which will include an annual review and, where necessary, re-designation of responsibilities in the interests of the student and staff needs.</w:t>
      </w:r>
    </w:p>
    <w:p w14:paraId="2B0B4361" w14:textId="77777777" w:rsidR="0011572C" w:rsidRPr="00D36153" w:rsidRDefault="0011572C" w:rsidP="0011572C">
      <w:pPr>
        <w:pStyle w:val="BulletText"/>
        <w:tabs>
          <w:tab w:val="left" w:pos="426"/>
          <w:tab w:val="left" w:pos="567"/>
        </w:tabs>
        <w:spacing w:line="240" w:lineRule="auto"/>
        <w:ind w:left="426" w:right="367" w:hanging="426"/>
        <w:outlineLvl w:val="0"/>
        <w:rPr>
          <w:rFonts w:asciiTheme="minorHAnsi" w:hAnsiTheme="minorHAnsi" w:cstheme="minorHAnsi"/>
          <w:b/>
          <w:sz w:val="22"/>
          <w:szCs w:val="22"/>
        </w:rPr>
      </w:pPr>
    </w:p>
    <w:p w14:paraId="6A249F53" w14:textId="77777777" w:rsidR="0011572C" w:rsidRPr="00D36153" w:rsidRDefault="0011572C" w:rsidP="0011572C">
      <w:pPr>
        <w:pStyle w:val="BulletText"/>
        <w:tabs>
          <w:tab w:val="left" w:pos="426"/>
          <w:tab w:val="left" w:pos="567"/>
        </w:tabs>
        <w:spacing w:line="240" w:lineRule="auto"/>
        <w:ind w:left="426" w:right="367" w:hanging="426"/>
        <w:outlineLvl w:val="0"/>
        <w:rPr>
          <w:rFonts w:asciiTheme="minorHAnsi" w:hAnsiTheme="minorHAnsi" w:cstheme="minorHAnsi"/>
          <w:sz w:val="22"/>
          <w:szCs w:val="22"/>
        </w:rPr>
      </w:pPr>
      <w:r w:rsidRPr="00D36153">
        <w:rPr>
          <w:rFonts w:asciiTheme="minorHAnsi" w:hAnsiTheme="minorHAnsi" w:cstheme="minorHAnsi"/>
          <w:b/>
          <w:sz w:val="22"/>
          <w:szCs w:val="22"/>
        </w:rPr>
        <w:t>Teaching Responsibilities</w:t>
      </w:r>
    </w:p>
    <w:p w14:paraId="1A01311C" w14:textId="77777777" w:rsidR="0011572C" w:rsidRPr="00D36153" w:rsidRDefault="0011572C" w:rsidP="0011572C">
      <w:pPr>
        <w:pStyle w:val="BulletText"/>
        <w:numPr>
          <w:ilvl w:val="0"/>
          <w:numId w:val="29"/>
        </w:numPr>
        <w:tabs>
          <w:tab w:val="left" w:pos="426"/>
          <w:tab w:val="left" w:pos="567"/>
        </w:tabs>
        <w:spacing w:line="240" w:lineRule="auto"/>
        <w:ind w:left="426" w:right="367" w:hanging="426"/>
        <w:rPr>
          <w:rFonts w:asciiTheme="minorHAnsi" w:hAnsiTheme="minorHAnsi" w:cstheme="minorHAnsi"/>
          <w:sz w:val="22"/>
          <w:szCs w:val="22"/>
        </w:rPr>
      </w:pPr>
      <w:r w:rsidRPr="00D36153">
        <w:rPr>
          <w:rFonts w:asciiTheme="minorHAnsi" w:hAnsiTheme="minorHAnsi" w:cstheme="minorHAnsi"/>
          <w:sz w:val="22"/>
          <w:szCs w:val="22"/>
        </w:rPr>
        <w:t>To prepare, plan and teach the agreed curriculum utilising as fully as possible the Information Technology System available in the Academy.</w:t>
      </w:r>
    </w:p>
    <w:p w14:paraId="3AC5BF9C" w14:textId="77777777" w:rsidR="0011572C" w:rsidRPr="00D36153" w:rsidRDefault="0011572C" w:rsidP="0011572C">
      <w:pPr>
        <w:pStyle w:val="BulletText"/>
        <w:numPr>
          <w:ilvl w:val="0"/>
          <w:numId w:val="29"/>
        </w:numPr>
        <w:tabs>
          <w:tab w:val="left" w:pos="426"/>
          <w:tab w:val="left" w:pos="567"/>
        </w:tabs>
        <w:spacing w:line="240" w:lineRule="auto"/>
        <w:ind w:left="426" w:right="367" w:hanging="426"/>
        <w:rPr>
          <w:rFonts w:asciiTheme="minorHAnsi" w:hAnsiTheme="minorHAnsi" w:cstheme="minorHAnsi"/>
          <w:sz w:val="22"/>
          <w:szCs w:val="22"/>
        </w:rPr>
      </w:pPr>
      <w:r w:rsidRPr="00D36153">
        <w:rPr>
          <w:rFonts w:asciiTheme="minorHAnsi" w:eastAsia="SimSun" w:hAnsiTheme="minorHAnsi" w:cstheme="minorHAnsi"/>
          <w:bCs/>
          <w:sz w:val="22"/>
          <w:szCs w:val="22"/>
        </w:rPr>
        <w:lastRenderedPageBreak/>
        <w:t>To track and monitor individual students and different cohorts of students and make appropriate interventions to tackle under-achievement of students’ work.</w:t>
      </w:r>
    </w:p>
    <w:p w14:paraId="7D61EE4B" w14:textId="77777777" w:rsidR="0011572C" w:rsidRPr="00B322A9" w:rsidRDefault="0011572C" w:rsidP="0011572C">
      <w:pPr>
        <w:pStyle w:val="BulletText"/>
        <w:tabs>
          <w:tab w:val="left" w:pos="426"/>
          <w:tab w:val="left" w:pos="567"/>
        </w:tabs>
        <w:spacing w:line="240" w:lineRule="auto"/>
        <w:ind w:left="0" w:right="367" w:firstLine="0"/>
        <w:rPr>
          <w:rFonts w:asciiTheme="minorHAnsi" w:hAnsiTheme="minorHAnsi" w:cstheme="minorHAnsi"/>
          <w:sz w:val="22"/>
          <w:szCs w:val="22"/>
        </w:rPr>
      </w:pPr>
    </w:p>
    <w:p w14:paraId="30FF9BEC" w14:textId="77777777" w:rsidR="0011572C" w:rsidRPr="00D36153" w:rsidRDefault="0011572C" w:rsidP="0011572C">
      <w:pPr>
        <w:pStyle w:val="BulletText"/>
        <w:numPr>
          <w:ilvl w:val="0"/>
          <w:numId w:val="29"/>
        </w:numPr>
        <w:tabs>
          <w:tab w:val="left" w:pos="426"/>
          <w:tab w:val="left" w:pos="567"/>
        </w:tabs>
        <w:spacing w:line="240" w:lineRule="auto"/>
        <w:ind w:left="426" w:right="367" w:hanging="426"/>
        <w:rPr>
          <w:rFonts w:asciiTheme="minorHAnsi" w:hAnsiTheme="minorHAnsi" w:cstheme="minorHAnsi"/>
          <w:sz w:val="22"/>
          <w:szCs w:val="22"/>
        </w:rPr>
      </w:pPr>
      <w:r w:rsidRPr="00D36153">
        <w:rPr>
          <w:rFonts w:asciiTheme="minorHAnsi" w:eastAsia="SimSun" w:hAnsiTheme="minorHAnsi" w:cstheme="minorHAnsi"/>
          <w:bCs/>
          <w:sz w:val="22"/>
          <w:szCs w:val="22"/>
        </w:rPr>
        <w:t>To take responsibility for overall behaviour management within classes to ensure a safe, secure and structured learning environment.</w:t>
      </w:r>
    </w:p>
    <w:p w14:paraId="590D7D22" w14:textId="77777777" w:rsidR="0011572C" w:rsidRDefault="0011572C" w:rsidP="0011572C">
      <w:pPr>
        <w:ind w:right="367"/>
        <w:rPr>
          <w:rFonts w:asciiTheme="minorHAnsi" w:hAnsiTheme="minorHAnsi" w:cstheme="minorHAnsi"/>
          <w:b/>
          <w:sz w:val="22"/>
          <w:szCs w:val="22"/>
        </w:rPr>
      </w:pPr>
    </w:p>
    <w:p w14:paraId="7586575E" w14:textId="77777777" w:rsidR="0011572C" w:rsidRPr="00D36153" w:rsidRDefault="0011572C" w:rsidP="0011572C">
      <w:pPr>
        <w:pStyle w:val="BulletText"/>
        <w:tabs>
          <w:tab w:val="left" w:pos="426"/>
        </w:tabs>
        <w:spacing w:line="240" w:lineRule="auto"/>
        <w:ind w:left="426" w:right="367" w:hanging="426"/>
        <w:outlineLvl w:val="0"/>
        <w:rPr>
          <w:rFonts w:asciiTheme="minorHAnsi" w:hAnsiTheme="minorHAnsi" w:cstheme="minorHAnsi"/>
          <w:b/>
          <w:sz w:val="22"/>
          <w:szCs w:val="22"/>
        </w:rPr>
      </w:pPr>
      <w:r w:rsidRPr="00D36153">
        <w:rPr>
          <w:rFonts w:asciiTheme="minorHAnsi" w:hAnsiTheme="minorHAnsi" w:cstheme="minorHAnsi"/>
          <w:b/>
          <w:sz w:val="22"/>
          <w:szCs w:val="22"/>
        </w:rPr>
        <w:t>Other</w:t>
      </w:r>
    </w:p>
    <w:p w14:paraId="3DD29F12" w14:textId="77777777" w:rsidR="0011572C" w:rsidRPr="00D36153" w:rsidRDefault="0011572C" w:rsidP="0011572C">
      <w:pPr>
        <w:pStyle w:val="BulletText"/>
        <w:numPr>
          <w:ilvl w:val="0"/>
          <w:numId w:val="27"/>
        </w:numPr>
        <w:tabs>
          <w:tab w:val="left" w:pos="426"/>
          <w:tab w:val="left" w:pos="567"/>
        </w:tabs>
        <w:spacing w:line="240" w:lineRule="auto"/>
        <w:ind w:left="426" w:right="367" w:hanging="426"/>
        <w:rPr>
          <w:rFonts w:asciiTheme="minorHAnsi" w:hAnsiTheme="minorHAnsi" w:cstheme="minorHAnsi"/>
          <w:sz w:val="22"/>
          <w:szCs w:val="22"/>
        </w:rPr>
      </w:pPr>
      <w:r w:rsidRPr="00D36153">
        <w:rPr>
          <w:rFonts w:asciiTheme="minorHAnsi" w:hAnsiTheme="minorHAnsi" w:cstheme="minorHAnsi"/>
          <w:sz w:val="22"/>
          <w:szCs w:val="22"/>
        </w:rPr>
        <w:t>To comply with Hammersmith Academy’s Professional Dress Policy and Code of Conduct;</w:t>
      </w:r>
    </w:p>
    <w:p w14:paraId="542D3AFF" w14:textId="77777777" w:rsidR="0011572C" w:rsidRDefault="0011572C" w:rsidP="0011572C">
      <w:pPr>
        <w:pStyle w:val="BulletText"/>
        <w:numPr>
          <w:ilvl w:val="0"/>
          <w:numId w:val="27"/>
        </w:numPr>
        <w:tabs>
          <w:tab w:val="left" w:pos="426"/>
          <w:tab w:val="left" w:pos="567"/>
        </w:tabs>
        <w:spacing w:line="240" w:lineRule="auto"/>
        <w:ind w:left="426" w:right="367" w:hanging="426"/>
        <w:rPr>
          <w:rFonts w:asciiTheme="minorHAnsi" w:hAnsiTheme="minorHAnsi" w:cstheme="minorHAnsi"/>
          <w:sz w:val="22"/>
          <w:szCs w:val="22"/>
        </w:rPr>
      </w:pPr>
      <w:r w:rsidRPr="00D36153">
        <w:rPr>
          <w:rFonts w:asciiTheme="minorHAnsi" w:hAnsiTheme="minorHAnsi" w:cstheme="minorHAnsi"/>
          <w:sz w:val="22"/>
          <w:szCs w:val="22"/>
        </w:rPr>
        <w:t>To carry out other reasonable tasks from time to time as directed by the Headteacher.</w:t>
      </w:r>
    </w:p>
    <w:p w14:paraId="663D3116" w14:textId="77777777" w:rsidR="0011572C" w:rsidRDefault="0011572C" w:rsidP="0011572C">
      <w:pPr>
        <w:rPr>
          <w:rFonts w:asciiTheme="minorHAnsi" w:hAnsiTheme="minorHAnsi" w:cstheme="minorHAnsi"/>
          <w:sz w:val="22"/>
          <w:szCs w:val="22"/>
        </w:rPr>
      </w:pPr>
      <w:r>
        <w:rPr>
          <w:rFonts w:asciiTheme="minorHAnsi" w:hAnsiTheme="minorHAnsi" w:cstheme="minorHAnsi"/>
          <w:sz w:val="22"/>
          <w:szCs w:val="22"/>
        </w:rPr>
        <w:br w:type="page"/>
      </w:r>
    </w:p>
    <w:p w14:paraId="2EBAA245" w14:textId="77777777" w:rsidR="00D1339D" w:rsidRPr="00D36153" w:rsidRDefault="00D1339D" w:rsidP="00D1339D">
      <w:pPr>
        <w:tabs>
          <w:tab w:val="left" w:pos="426"/>
        </w:tabs>
        <w:ind w:right="367"/>
        <w:jc w:val="center"/>
        <w:rPr>
          <w:rFonts w:asciiTheme="minorHAnsi" w:hAnsiTheme="minorHAnsi" w:cstheme="minorHAnsi"/>
          <w:b/>
          <w:bCs/>
          <w:sz w:val="22"/>
          <w:szCs w:val="22"/>
        </w:rPr>
      </w:pPr>
      <w:r w:rsidRPr="00D36153">
        <w:rPr>
          <w:rFonts w:asciiTheme="minorHAnsi" w:hAnsiTheme="minorHAnsi" w:cstheme="minorHAnsi"/>
          <w:b/>
          <w:bCs/>
          <w:sz w:val="22"/>
          <w:szCs w:val="22"/>
        </w:rPr>
        <w:lastRenderedPageBreak/>
        <w:t xml:space="preserve">TEACHER OF </w:t>
      </w:r>
      <w:r>
        <w:rPr>
          <w:rFonts w:asciiTheme="minorHAnsi" w:hAnsiTheme="minorHAnsi" w:cstheme="minorHAnsi"/>
          <w:b/>
          <w:bCs/>
          <w:sz w:val="22"/>
          <w:szCs w:val="22"/>
        </w:rPr>
        <w:t>SCIENCE</w:t>
      </w:r>
    </w:p>
    <w:p w14:paraId="48F00E6D" w14:textId="77777777" w:rsidR="00D1339D" w:rsidRDefault="00D1339D" w:rsidP="00D1339D">
      <w:pPr>
        <w:tabs>
          <w:tab w:val="left" w:pos="426"/>
        </w:tabs>
        <w:ind w:right="367"/>
        <w:jc w:val="center"/>
        <w:rPr>
          <w:rFonts w:asciiTheme="minorHAnsi" w:hAnsiTheme="minorHAnsi" w:cstheme="minorHAnsi"/>
          <w:b/>
          <w:bCs/>
          <w:sz w:val="22"/>
          <w:szCs w:val="22"/>
        </w:rPr>
      </w:pPr>
      <w:r w:rsidRPr="00D36153">
        <w:rPr>
          <w:rFonts w:asciiTheme="minorHAnsi" w:hAnsiTheme="minorHAnsi" w:cstheme="minorHAnsi"/>
          <w:b/>
          <w:bCs/>
          <w:sz w:val="22"/>
          <w:szCs w:val="22"/>
        </w:rPr>
        <w:t>SALARY: INNER LONDON MPS/UPS</w:t>
      </w:r>
    </w:p>
    <w:p w14:paraId="3C6651E0" w14:textId="77777777" w:rsidR="00D1339D" w:rsidRDefault="00D1339D" w:rsidP="00D1339D">
      <w:pPr>
        <w:tabs>
          <w:tab w:val="left" w:pos="426"/>
        </w:tabs>
        <w:ind w:right="367"/>
        <w:jc w:val="center"/>
        <w:rPr>
          <w:rFonts w:asciiTheme="minorHAnsi" w:hAnsiTheme="minorHAnsi" w:cstheme="minorHAnsi"/>
          <w:b/>
          <w:bCs/>
          <w:sz w:val="22"/>
          <w:szCs w:val="22"/>
        </w:rPr>
      </w:pPr>
      <w:r>
        <w:rPr>
          <w:rFonts w:asciiTheme="minorHAnsi" w:hAnsiTheme="minorHAnsi" w:cstheme="minorHAnsi"/>
          <w:b/>
          <w:bCs/>
          <w:sz w:val="22"/>
          <w:szCs w:val="22"/>
        </w:rPr>
        <w:t>PART-TIME WORKING CONSIDERED</w:t>
      </w:r>
    </w:p>
    <w:p w14:paraId="3C5FD5E4" w14:textId="77777777" w:rsidR="00D1339D" w:rsidRDefault="00D1339D" w:rsidP="00D1339D">
      <w:pPr>
        <w:tabs>
          <w:tab w:val="left" w:pos="426"/>
        </w:tabs>
        <w:ind w:right="367"/>
        <w:jc w:val="center"/>
        <w:rPr>
          <w:rFonts w:asciiTheme="minorHAnsi" w:hAnsiTheme="minorHAnsi" w:cstheme="minorHAnsi"/>
          <w:b/>
          <w:bCs/>
          <w:sz w:val="22"/>
          <w:szCs w:val="22"/>
        </w:rPr>
      </w:pPr>
      <w:r>
        <w:rPr>
          <w:rFonts w:asciiTheme="minorHAnsi" w:hAnsiTheme="minorHAnsi" w:cstheme="minorHAnsi"/>
          <w:b/>
          <w:bCs/>
          <w:sz w:val="22"/>
          <w:szCs w:val="22"/>
        </w:rPr>
        <w:t>(£36,745-£56,958 per annum)</w:t>
      </w:r>
    </w:p>
    <w:p w14:paraId="439D6BA9" w14:textId="77777777" w:rsidR="00D1339D" w:rsidRDefault="00D1339D" w:rsidP="00D1339D">
      <w:pPr>
        <w:tabs>
          <w:tab w:val="left" w:pos="426"/>
        </w:tabs>
        <w:ind w:right="367"/>
        <w:jc w:val="center"/>
        <w:rPr>
          <w:rFonts w:asciiTheme="minorHAnsi" w:hAnsiTheme="minorHAnsi" w:cstheme="minorHAnsi"/>
          <w:b/>
          <w:bCs/>
          <w:sz w:val="22"/>
          <w:szCs w:val="22"/>
        </w:rPr>
      </w:pPr>
      <w:r w:rsidRPr="00D36153">
        <w:rPr>
          <w:rFonts w:asciiTheme="minorHAnsi" w:hAnsiTheme="minorHAnsi" w:cstheme="minorHAnsi"/>
          <w:b/>
          <w:bCs/>
          <w:sz w:val="22"/>
          <w:szCs w:val="22"/>
        </w:rPr>
        <w:t xml:space="preserve">REQUIRED: </w:t>
      </w:r>
      <w:r>
        <w:rPr>
          <w:rFonts w:asciiTheme="minorHAnsi" w:hAnsiTheme="minorHAnsi" w:cstheme="minorHAnsi"/>
          <w:b/>
          <w:bCs/>
          <w:sz w:val="22"/>
          <w:szCs w:val="22"/>
        </w:rPr>
        <w:t>September 2024</w:t>
      </w:r>
    </w:p>
    <w:p w14:paraId="78176EB4" w14:textId="77777777" w:rsidR="0011572C" w:rsidRPr="00AC0F3D" w:rsidRDefault="0011572C" w:rsidP="0011572C"/>
    <w:p w14:paraId="2A13847F" w14:textId="1FBBAB42" w:rsidR="009A4ABF" w:rsidRPr="00F21146" w:rsidRDefault="009A4ABF" w:rsidP="00FF0166">
      <w:pPr>
        <w:ind w:right="369"/>
        <w:jc w:val="both"/>
        <w:outlineLvl w:val="1"/>
        <w:rPr>
          <w:rFonts w:ascii="Calibri" w:eastAsia="SimSun" w:hAnsi="Calibri" w:cs="Arial"/>
          <w:b/>
          <w:sz w:val="22"/>
          <w:szCs w:val="22"/>
        </w:rPr>
      </w:pPr>
      <w:r w:rsidRPr="00F21146">
        <w:rPr>
          <w:rFonts w:ascii="Calibri" w:eastAsia="SimSun" w:hAnsi="Calibri" w:cs="Arial"/>
          <w:b/>
          <w:sz w:val="22"/>
          <w:szCs w:val="22"/>
        </w:rPr>
        <w:t>PERSON SPECIFICATION AND SELECTION CRITERIA</w:t>
      </w:r>
    </w:p>
    <w:p w14:paraId="7DA5B866" w14:textId="77777777" w:rsidR="008E2F23" w:rsidRPr="00F21146" w:rsidRDefault="008E2F23" w:rsidP="00FF0166">
      <w:pPr>
        <w:ind w:right="369"/>
        <w:jc w:val="both"/>
        <w:outlineLvl w:val="1"/>
        <w:rPr>
          <w:rFonts w:ascii="Calibri" w:eastAsia="SimSun" w:hAnsi="Calibri" w:cs="Arial"/>
          <w:b/>
          <w:sz w:val="22"/>
          <w:szCs w:val="22"/>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567"/>
        <w:gridCol w:w="567"/>
      </w:tblGrid>
      <w:tr w:rsidR="008E2F23" w:rsidRPr="00F21146" w14:paraId="0843553E" w14:textId="77777777" w:rsidTr="008E2F23">
        <w:trPr>
          <w:tblHeader/>
        </w:trPr>
        <w:tc>
          <w:tcPr>
            <w:tcW w:w="7655" w:type="dxa"/>
            <w:tcBorders>
              <w:top w:val="nil"/>
              <w:left w:val="nil"/>
              <w:bottom w:val="single" w:sz="4" w:space="0" w:color="auto"/>
            </w:tcBorders>
          </w:tcPr>
          <w:p w14:paraId="3CDC0E5D" w14:textId="59A00E73" w:rsidR="008E2F23" w:rsidRPr="00F21146" w:rsidRDefault="008E2F23" w:rsidP="00C31B81">
            <w:pPr>
              <w:jc w:val="center"/>
              <w:rPr>
                <w:rFonts w:asciiTheme="minorHAnsi" w:hAnsiTheme="minorHAnsi" w:cstheme="minorHAnsi"/>
                <w:sz w:val="22"/>
                <w:szCs w:val="22"/>
              </w:rPr>
            </w:pPr>
          </w:p>
        </w:tc>
        <w:tc>
          <w:tcPr>
            <w:tcW w:w="567" w:type="dxa"/>
            <w:tcBorders>
              <w:bottom w:val="single" w:sz="4" w:space="0" w:color="auto"/>
            </w:tcBorders>
            <w:shd w:val="clear" w:color="auto" w:fill="E0E0E0"/>
          </w:tcPr>
          <w:p w14:paraId="611FEC23" w14:textId="77777777" w:rsidR="008E2F23" w:rsidRPr="00F21146" w:rsidRDefault="008E2F23" w:rsidP="00C31B81">
            <w:pPr>
              <w:jc w:val="center"/>
              <w:rPr>
                <w:rFonts w:asciiTheme="minorHAnsi" w:hAnsiTheme="minorHAnsi" w:cstheme="minorHAnsi"/>
                <w:b/>
                <w:sz w:val="22"/>
                <w:szCs w:val="22"/>
              </w:rPr>
            </w:pPr>
            <w:r w:rsidRPr="00F21146">
              <w:rPr>
                <w:rFonts w:asciiTheme="minorHAnsi" w:hAnsiTheme="minorHAnsi" w:cstheme="minorHAnsi"/>
                <w:b/>
                <w:sz w:val="22"/>
                <w:szCs w:val="22"/>
              </w:rPr>
              <w:t>E</w:t>
            </w:r>
          </w:p>
        </w:tc>
        <w:tc>
          <w:tcPr>
            <w:tcW w:w="567" w:type="dxa"/>
            <w:tcBorders>
              <w:bottom w:val="single" w:sz="4" w:space="0" w:color="auto"/>
            </w:tcBorders>
            <w:shd w:val="clear" w:color="auto" w:fill="E0E0E0"/>
          </w:tcPr>
          <w:p w14:paraId="20B2D934" w14:textId="77777777" w:rsidR="008E2F23" w:rsidRPr="00F21146" w:rsidRDefault="008E2F23" w:rsidP="00C31B81">
            <w:pPr>
              <w:jc w:val="center"/>
              <w:rPr>
                <w:rFonts w:asciiTheme="minorHAnsi" w:hAnsiTheme="minorHAnsi" w:cstheme="minorHAnsi"/>
                <w:b/>
                <w:sz w:val="22"/>
                <w:szCs w:val="22"/>
              </w:rPr>
            </w:pPr>
            <w:r w:rsidRPr="00F21146">
              <w:rPr>
                <w:rFonts w:asciiTheme="minorHAnsi" w:hAnsiTheme="minorHAnsi" w:cstheme="minorHAnsi"/>
                <w:b/>
                <w:sz w:val="22"/>
                <w:szCs w:val="22"/>
              </w:rPr>
              <w:t>D</w:t>
            </w:r>
          </w:p>
        </w:tc>
      </w:tr>
      <w:tr w:rsidR="008E2F23" w:rsidRPr="00F21146" w14:paraId="064B38AB" w14:textId="77777777" w:rsidTr="008E2F23">
        <w:tc>
          <w:tcPr>
            <w:tcW w:w="7655" w:type="dxa"/>
            <w:shd w:val="clear" w:color="auto" w:fill="B3B3B3"/>
          </w:tcPr>
          <w:p w14:paraId="1A29EB97" w14:textId="77777777" w:rsidR="008E2F23" w:rsidRPr="00F21146" w:rsidRDefault="008E2F23" w:rsidP="00C31B81">
            <w:pPr>
              <w:tabs>
                <w:tab w:val="left" w:pos="938"/>
              </w:tabs>
              <w:rPr>
                <w:rFonts w:asciiTheme="minorHAnsi" w:hAnsiTheme="minorHAnsi" w:cstheme="minorHAnsi"/>
                <w:b/>
                <w:sz w:val="22"/>
                <w:szCs w:val="22"/>
              </w:rPr>
            </w:pPr>
            <w:r w:rsidRPr="00F21146">
              <w:rPr>
                <w:rFonts w:asciiTheme="minorHAnsi" w:hAnsiTheme="minorHAnsi" w:cstheme="minorHAnsi"/>
                <w:b/>
                <w:sz w:val="22"/>
                <w:szCs w:val="22"/>
              </w:rPr>
              <w:t>Qualifications</w:t>
            </w:r>
          </w:p>
        </w:tc>
        <w:tc>
          <w:tcPr>
            <w:tcW w:w="567" w:type="dxa"/>
            <w:shd w:val="clear" w:color="auto" w:fill="B3B3B3"/>
          </w:tcPr>
          <w:p w14:paraId="553FBEF2" w14:textId="77777777" w:rsidR="008E2F23" w:rsidRPr="00F21146" w:rsidRDefault="008E2F23" w:rsidP="00C31B81">
            <w:pPr>
              <w:jc w:val="center"/>
              <w:rPr>
                <w:rFonts w:asciiTheme="minorHAnsi" w:hAnsiTheme="minorHAnsi" w:cstheme="minorHAnsi"/>
                <w:sz w:val="22"/>
                <w:szCs w:val="22"/>
              </w:rPr>
            </w:pPr>
          </w:p>
        </w:tc>
        <w:tc>
          <w:tcPr>
            <w:tcW w:w="567" w:type="dxa"/>
            <w:shd w:val="clear" w:color="auto" w:fill="B3B3B3"/>
          </w:tcPr>
          <w:p w14:paraId="098D2182" w14:textId="77777777" w:rsidR="008E2F23" w:rsidRPr="00F21146" w:rsidRDefault="008E2F23" w:rsidP="00C31B81">
            <w:pPr>
              <w:jc w:val="center"/>
              <w:rPr>
                <w:rFonts w:asciiTheme="minorHAnsi" w:hAnsiTheme="minorHAnsi" w:cstheme="minorHAnsi"/>
                <w:sz w:val="22"/>
                <w:szCs w:val="22"/>
              </w:rPr>
            </w:pPr>
          </w:p>
        </w:tc>
      </w:tr>
      <w:tr w:rsidR="008E2F23" w:rsidRPr="00F21146" w14:paraId="2D79F390" w14:textId="77777777" w:rsidTr="008E2F23">
        <w:tc>
          <w:tcPr>
            <w:tcW w:w="7655" w:type="dxa"/>
            <w:tcBorders>
              <w:bottom w:val="single" w:sz="4" w:space="0" w:color="auto"/>
            </w:tcBorders>
            <w:shd w:val="clear" w:color="auto" w:fill="auto"/>
          </w:tcPr>
          <w:p w14:paraId="0EC9B3B1"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 xml:space="preserve">Qualified Teacher Status (with DfES Number), including skills tests where required </w:t>
            </w:r>
          </w:p>
        </w:tc>
        <w:tc>
          <w:tcPr>
            <w:tcW w:w="567" w:type="dxa"/>
            <w:tcBorders>
              <w:bottom w:val="single" w:sz="4" w:space="0" w:color="auto"/>
            </w:tcBorders>
            <w:shd w:val="clear" w:color="auto" w:fill="auto"/>
          </w:tcPr>
          <w:p w14:paraId="6AFF5049"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Borders>
              <w:bottom w:val="single" w:sz="4" w:space="0" w:color="auto"/>
            </w:tcBorders>
            <w:shd w:val="clear" w:color="auto" w:fill="auto"/>
          </w:tcPr>
          <w:p w14:paraId="5FB7E931" w14:textId="77777777" w:rsidR="008E2F23" w:rsidRPr="00F21146" w:rsidRDefault="008E2F23" w:rsidP="00C31B81">
            <w:pPr>
              <w:jc w:val="center"/>
              <w:rPr>
                <w:rFonts w:asciiTheme="minorHAnsi" w:hAnsiTheme="minorHAnsi" w:cstheme="minorHAnsi"/>
                <w:sz w:val="22"/>
                <w:szCs w:val="22"/>
              </w:rPr>
            </w:pPr>
          </w:p>
        </w:tc>
      </w:tr>
      <w:tr w:rsidR="008E2F23" w:rsidRPr="00F21146" w14:paraId="4B2D4305" w14:textId="77777777" w:rsidTr="008E2F23">
        <w:tc>
          <w:tcPr>
            <w:tcW w:w="7655" w:type="dxa"/>
            <w:tcBorders>
              <w:bottom w:val="single" w:sz="4" w:space="0" w:color="auto"/>
            </w:tcBorders>
            <w:shd w:val="clear" w:color="auto" w:fill="auto"/>
          </w:tcPr>
          <w:p w14:paraId="3A81B155" w14:textId="77777777" w:rsidR="008E2F23" w:rsidRPr="00F21146" w:rsidRDefault="008E2F23" w:rsidP="00C31B81">
            <w:pPr>
              <w:rPr>
                <w:rFonts w:asciiTheme="minorHAnsi" w:hAnsiTheme="minorHAnsi" w:cstheme="minorHAnsi"/>
                <w:sz w:val="22"/>
                <w:szCs w:val="22"/>
              </w:rPr>
            </w:pPr>
            <w:bookmarkStart w:id="0" w:name="_Hlk128727045"/>
            <w:r w:rsidRPr="00F21146">
              <w:rPr>
                <w:rFonts w:asciiTheme="minorHAnsi" w:hAnsiTheme="minorHAnsi" w:cstheme="minorHAnsi"/>
                <w:sz w:val="22"/>
                <w:szCs w:val="22"/>
              </w:rPr>
              <w:t>First/Second Class Degree</w:t>
            </w:r>
          </w:p>
        </w:tc>
        <w:tc>
          <w:tcPr>
            <w:tcW w:w="567" w:type="dxa"/>
            <w:tcBorders>
              <w:bottom w:val="single" w:sz="4" w:space="0" w:color="auto"/>
            </w:tcBorders>
            <w:shd w:val="clear" w:color="auto" w:fill="auto"/>
          </w:tcPr>
          <w:p w14:paraId="1C7CD170"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Borders>
              <w:bottom w:val="single" w:sz="4" w:space="0" w:color="auto"/>
            </w:tcBorders>
            <w:shd w:val="clear" w:color="auto" w:fill="auto"/>
          </w:tcPr>
          <w:p w14:paraId="7B7B7B11" w14:textId="77777777" w:rsidR="008E2F23" w:rsidRPr="00F21146" w:rsidRDefault="008E2F23" w:rsidP="00C31B81">
            <w:pPr>
              <w:rPr>
                <w:rFonts w:asciiTheme="minorHAnsi" w:hAnsiTheme="minorHAnsi" w:cstheme="minorHAnsi"/>
                <w:sz w:val="22"/>
                <w:szCs w:val="22"/>
              </w:rPr>
            </w:pPr>
          </w:p>
        </w:tc>
      </w:tr>
      <w:tr w:rsidR="008E2F23" w:rsidRPr="00F21146" w14:paraId="0F27EFBC" w14:textId="77777777" w:rsidTr="008E2F23">
        <w:tc>
          <w:tcPr>
            <w:tcW w:w="7655" w:type="dxa"/>
          </w:tcPr>
          <w:p w14:paraId="2270FCCC"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 xml:space="preserve">Ability to meet the Teachers Standards commensurate with experience and salary </w:t>
            </w:r>
          </w:p>
        </w:tc>
        <w:tc>
          <w:tcPr>
            <w:tcW w:w="567" w:type="dxa"/>
          </w:tcPr>
          <w:p w14:paraId="639ED9C0"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60148B11" w14:textId="77777777" w:rsidR="008E2F23" w:rsidRPr="00F21146" w:rsidRDefault="008E2F23" w:rsidP="00C31B81">
            <w:pPr>
              <w:jc w:val="center"/>
              <w:rPr>
                <w:rFonts w:asciiTheme="minorHAnsi" w:hAnsiTheme="minorHAnsi" w:cstheme="minorHAnsi"/>
                <w:sz w:val="22"/>
                <w:szCs w:val="22"/>
              </w:rPr>
            </w:pPr>
          </w:p>
        </w:tc>
      </w:tr>
      <w:tr w:rsidR="008E2F23" w:rsidRPr="00F21146" w14:paraId="436330BB" w14:textId="77777777" w:rsidTr="008E2F23">
        <w:tc>
          <w:tcPr>
            <w:tcW w:w="7655" w:type="dxa"/>
            <w:tcBorders>
              <w:bottom w:val="single" w:sz="4" w:space="0" w:color="auto"/>
            </w:tcBorders>
            <w:shd w:val="clear" w:color="auto" w:fill="auto"/>
          </w:tcPr>
          <w:p w14:paraId="0A24A9A3"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 xml:space="preserve">High standards of literacy and numeracy </w:t>
            </w:r>
          </w:p>
        </w:tc>
        <w:tc>
          <w:tcPr>
            <w:tcW w:w="567" w:type="dxa"/>
            <w:tcBorders>
              <w:bottom w:val="single" w:sz="4" w:space="0" w:color="auto"/>
            </w:tcBorders>
            <w:shd w:val="clear" w:color="auto" w:fill="auto"/>
          </w:tcPr>
          <w:p w14:paraId="3B8C7761"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Borders>
              <w:bottom w:val="single" w:sz="4" w:space="0" w:color="auto"/>
            </w:tcBorders>
            <w:shd w:val="clear" w:color="auto" w:fill="auto"/>
          </w:tcPr>
          <w:p w14:paraId="16CCA1AD" w14:textId="77777777" w:rsidR="008E2F23" w:rsidRPr="00F21146" w:rsidRDefault="008E2F23" w:rsidP="00C31B81">
            <w:pPr>
              <w:jc w:val="center"/>
              <w:rPr>
                <w:rFonts w:asciiTheme="minorHAnsi" w:hAnsiTheme="minorHAnsi" w:cstheme="minorHAnsi"/>
                <w:sz w:val="22"/>
                <w:szCs w:val="22"/>
              </w:rPr>
            </w:pPr>
          </w:p>
        </w:tc>
      </w:tr>
      <w:tr w:rsidR="008E2F23" w:rsidRPr="00F21146" w14:paraId="55A5891A" w14:textId="77777777" w:rsidTr="008E2F23">
        <w:tc>
          <w:tcPr>
            <w:tcW w:w="7655" w:type="dxa"/>
          </w:tcPr>
          <w:p w14:paraId="4F514954"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 xml:space="preserve">Willingness to develop own expertise (evidenced through continuing professional development) </w:t>
            </w:r>
          </w:p>
        </w:tc>
        <w:tc>
          <w:tcPr>
            <w:tcW w:w="567" w:type="dxa"/>
          </w:tcPr>
          <w:p w14:paraId="7C76FBB8"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7BA3CABC" w14:textId="77777777" w:rsidR="008E2F23" w:rsidRPr="00F21146" w:rsidRDefault="008E2F23" w:rsidP="00C31B81">
            <w:pPr>
              <w:jc w:val="center"/>
              <w:rPr>
                <w:rFonts w:asciiTheme="minorHAnsi" w:hAnsiTheme="minorHAnsi" w:cstheme="minorHAnsi"/>
                <w:sz w:val="22"/>
                <w:szCs w:val="22"/>
              </w:rPr>
            </w:pPr>
          </w:p>
        </w:tc>
      </w:tr>
      <w:tr w:rsidR="008E2F23" w:rsidRPr="00F21146" w14:paraId="5EE2E2D5" w14:textId="77777777" w:rsidTr="008E2F23">
        <w:tc>
          <w:tcPr>
            <w:tcW w:w="7655" w:type="dxa"/>
          </w:tcPr>
          <w:p w14:paraId="4A899F8F"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 xml:space="preserve">Appropriate qualifications, experience and any other requirements needed to perform the role in relation to safeguarding and promoting the welfare of children and young people </w:t>
            </w:r>
          </w:p>
        </w:tc>
        <w:tc>
          <w:tcPr>
            <w:tcW w:w="567" w:type="dxa"/>
          </w:tcPr>
          <w:p w14:paraId="1CBB071F"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4E0CDF64" w14:textId="77777777" w:rsidR="008E2F23" w:rsidRPr="00F21146" w:rsidRDefault="008E2F23" w:rsidP="00C31B81">
            <w:pPr>
              <w:jc w:val="center"/>
              <w:rPr>
                <w:rFonts w:asciiTheme="minorHAnsi" w:hAnsiTheme="minorHAnsi" w:cstheme="minorHAnsi"/>
                <w:sz w:val="22"/>
                <w:szCs w:val="22"/>
              </w:rPr>
            </w:pPr>
          </w:p>
        </w:tc>
      </w:tr>
      <w:tr w:rsidR="008E2F23" w:rsidRPr="00F21146" w14:paraId="76D46E67" w14:textId="77777777" w:rsidTr="008E2F23">
        <w:tc>
          <w:tcPr>
            <w:tcW w:w="7655" w:type="dxa"/>
            <w:shd w:val="clear" w:color="auto" w:fill="BFBFBF" w:themeFill="background1" w:themeFillShade="BF"/>
          </w:tcPr>
          <w:p w14:paraId="4124E79C" w14:textId="77777777" w:rsidR="008E2F23" w:rsidRPr="00F21146" w:rsidRDefault="008E2F23" w:rsidP="00C31B81">
            <w:pPr>
              <w:ind w:right="369"/>
              <w:jc w:val="both"/>
              <w:rPr>
                <w:rFonts w:asciiTheme="minorHAnsi" w:hAnsiTheme="minorHAnsi" w:cstheme="minorHAnsi"/>
                <w:b/>
                <w:sz w:val="22"/>
                <w:szCs w:val="22"/>
              </w:rPr>
            </w:pPr>
            <w:r w:rsidRPr="00F21146">
              <w:rPr>
                <w:rFonts w:asciiTheme="minorHAnsi" w:hAnsiTheme="minorHAnsi" w:cstheme="minorHAnsi"/>
                <w:b/>
                <w:sz w:val="22"/>
                <w:szCs w:val="22"/>
              </w:rPr>
              <w:t>Successful experience of:</w:t>
            </w:r>
          </w:p>
        </w:tc>
        <w:tc>
          <w:tcPr>
            <w:tcW w:w="567" w:type="dxa"/>
            <w:shd w:val="clear" w:color="auto" w:fill="BFBFBF" w:themeFill="background1" w:themeFillShade="BF"/>
          </w:tcPr>
          <w:p w14:paraId="3FD62A88" w14:textId="77777777" w:rsidR="008E2F23" w:rsidRPr="00F21146" w:rsidRDefault="008E2F23" w:rsidP="00C31B81">
            <w:pPr>
              <w:jc w:val="center"/>
              <w:rPr>
                <w:rFonts w:asciiTheme="minorHAnsi" w:hAnsiTheme="minorHAnsi" w:cstheme="minorHAnsi"/>
                <w:sz w:val="22"/>
                <w:szCs w:val="22"/>
              </w:rPr>
            </w:pPr>
          </w:p>
        </w:tc>
        <w:tc>
          <w:tcPr>
            <w:tcW w:w="567" w:type="dxa"/>
            <w:shd w:val="clear" w:color="auto" w:fill="BFBFBF" w:themeFill="background1" w:themeFillShade="BF"/>
          </w:tcPr>
          <w:p w14:paraId="162A7B9A" w14:textId="77777777" w:rsidR="008E2F23" w:rsidRPr="00F21146" w:rsidRDefault="008E2F23" w:rsidP="00C31B81">
            <w:pPr>
              <w:jc w:val="center"/>
              <w:rPr>
                <w:rFonts w:asciiTheme="minorHAnsi" w:hAnsiTheme="minorHAnsi" w:cstheme="minorHAnsi"/>
                <w:sz w:val="22"/>
                <w:szCs w:val="22"/>
              </w:rPr>
            </w:pPr>
          </w:p>
        </w:tc>
      </w:tr>
      <w:tr w:rsidR="008E2F23" w:rsidRPr="00F21146" w14:paraId="6BFAD647" w14:textId="77777777" w:rsidTr="008E2F23">
        <w:tc>
          <w:tcPr>
            <w:tcW w:w="7655" w:type="dxa"/>
          </w:tcPr>
          <w:p w14:paraId="4E9C4CBE"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Successfully working in a school, preferably across the 11 to 18 age and ability range</w:t>
            </w:r>
          </w:p>
        </w:tc>
        <w:tc>
          <w:tcPr>
            <w:tcW w:w="567" w:type="dxa"/>
          </w:tcPr>
          <w:p w14:paraId="5D390171"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6EF945E2" w14:textId="77777777" w:rsidR="008E2F23" w:rsidRPr="00F21146" w:rsidRDefault="008E2F23" w:rsidP="00C31B81">
            <w:pPr>
              <w:jc w:val="center"/>
              <w:rPr>
                <w:rFonts w:asciiTheme="minorHAnsi" w:hAnsiTheme="minorHAnsi" w:cstheme="minorHAnsi"/>
                <w:sz w:val="22"/>
                <w:szCs w:val="22"/>
              </w:rPr>
            </w:pPr>
          </w:p>
        </w:tc>
      </w:tr>
      <w:tr w:rsidR="008E2F23" w:rsidRPr="00F21146" w14:paraId="5E8B1768" w14:textId="77777777" w:rsidTr="008E2F23">
        <w:tc>
          <w:tcPr>
            <w:tcW w:w="7655" w:type="dxa"/>
          </w:tcPr>
          <w:p w14:paraId="25EEA50A"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Raising levels of achievement</w:t>
            </w:r>
          </w:p>
        </w:tc>
        <w:tc>
          <w:tcPr>
            <w:tcW w:w="567" w:type="dxa"/>
          </w:tcPr>
          <w:p w14:paraId="4F3E44A0"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22DB9FB8" w14:textId="77777777" w:rsidR="008E2F23" w:rsidRPr="00F21146" w:rsidRDefault="008E2F23" w:rsidP="00C31B81">
            <w:pPr>
              <w:jc w:val="center"/>
              <w:rPr>
                <w:rFonts w:asciiTheme="minorHAnsi" w:hAnsiTheme="minorHAnsi" w:cstheme="minorHAnsi"/>
                <w:sz w:val="22"/>
                <w:szCs w:val="22"/>
              </w:rPr>
            </w:pPr>
          </w:p>
        </w:tc>
      </w:tr>
      <w:tr w:rsidR="008E2F23" w:rsidRPr="00F21146" w14:paraId="21F51204" w14:textId="77777777" w:rsidTr="008E2F23">
        <w:tc>
          <w:tcPr>
            <w:tcW w:w="7655" w:type="dxa"/>
          </w:tcPr>
          <w:p w14:paraId="190DC826" w14:textId="56045CCC" w:rsidR="008E2F23" w:rsidRPr="00F21146" w:rsidRDefault="005355E3" w:rsidP="00C31B81">
            <w:pPr>
              <w:rPr>
                <w:rFonts w:asciiTheme="minorHAnsi" w:hAnsiTheme="minorHAnsi" w:cstheme="minorHAnsi"/>
                <w:sz w:val="22"/>
                <w:szCs w:val="22"/>
              </w:rPr>
            </w:pPr>
            <w:r>
              <w:rPr>
                <w:rFonts w:asciiTheme="minorHAnsi" w:hAnsiTheme="minorHAnsi" w:cstheme="minorHAnsi"/>
                <w:sz w:val="22"/>
                <w:szCs w:val="22"/>
              </w:rPr>
              <w:t xml:space="preserve">Encouraging </w:t>
            </w:r>
            <w:r w:rsidR="008E2F23" w:rsidRPr="00F21146">
              <w:rPr>
                <w:rFonts w:asciiTheme="minorHAnsi" w:hAnsiTheme="minorHAnsi" w:cstheme="minorHAnsi"/>
                <w:sz w:val="22"/>
                <w:szCs w:val="22"/>
              </w:rPr>
              <w:t>innovative curriculum development</w:t>
            </w:r>
          </w:p>
        </w:tc>
        <w:tc>
          <w:tcPr>
            <w:tcW w:w="567" w:type="dxa"/>
          </w:tcPr>
          <w:p w14:paraId="40C42BB4"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40CD6052" w14:textId="77777777" w:rsidR="008E2F23" w:rsidRPr="00F21146" w:rsidRDefault="008E2F23" w:rsidP="00C31B81">
            <w:pPr>
              <w:jc w:val="center"/>
              <w:rPr>
                <w:rFonts w:asciiTheme="minorHAnsi" w:hAnsiTheme="minorHAnsi" w:cstheme="minorHAnsi"/>
                <w:sz w:val="22"/>
                <w:szCs w:val="22"/>
              </w:rPr>
            </w:pPr>
          </w:p>
        </w:tc>
      </w:tr>
      <w:tr w:rsidR="008E2F23" w:rsidRPr="00F21146" w14:paraId="0F238E11" w14:textId="77777777" w:rsidTr="008E2F23">
        <w:tc>
          <w:tcPr>
            <w:tcW w:w="7655" w:type="dxa"/>
          </w:tcPr>
          <w:p w14:paraId="60FABB2A" w14:textId="2732DBDA" w:rsidR="008E2F23" w:rsidRPr="00F21146" w:rsidRDefault="005355E3" w:rsidP="00C31B81">
            <w:pPr>
              <w:rPr>
                <w:rFonts w:asciiTheme="minorHAnsi" w:hAnsiTheme="minorHAnsi" w:cstheme="minorHAnsi"/>
                <w:sz w:val="22"/>
                <w:szCs w:val="22"/>
              </w:rPr>
            </w:pPr>
            <w:r>
              <w:rPr>
                <w:rFonts w:asciiTheme="minorHAnsi" w:hAnsiTheme="minorHAnsi" w:cstheme="minorHAnsi"/>
                <w:sz w:val="22"/>
                <w:szCs w:val="22"/>
              </w:rPr>
              <w:t xml:space="preserve">Working with </w:t>
            </w:r>
            <w:r w:rsidR="008E2F23" w:rsidRPr="00F21146">
              <w:rPr>
                <w:rFonts w:asciiTheme="minorHAnsi" w:hAnsiTheme="minorHAnsi" w:cstheme="minorHAnsi"/>
                <w:sz w:val="22"/>
                <w:szCs w:val="22"/>
              </w:rPr>
              <w:t>others in developmental work</w:t>
            </w:r>
          </w:p>
        </w:tc>
        <w:tc>
          <w:tcPr>
            <w:tcW w:w="567" w:type="dxa"/>
          </w:tcPr>
          <w:p w14:paraId="0DEB307F"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12B043BE" w14:textId="77777777" w:rsidR="008E2F23" w:rsidRPr="00F21146" w:rsidRDefault="008E2F23" w:rsidP="00C31B81">
            <w:pPr>
              <w:jc w:val="center"/>
              <w:rPr>
                <w:rFonts w:asciiTheme="minorHAnsi" w:hAnsiTheme="minorHAnsi" w:cstheme="minorHAnsi"/>
                <w:sz w:val="22"/>
                <w:szCs w:val="22"/>
              </w:rPr>
            </w:pPr>
          </w:p>
        </w:tc>
      </w:tr>
      <w:tr w:rsidR="008E2F23" w:rsidRPr="00F21146" w14:paraId="1CD1C93B" w14:textId="77777777" w:rsidTr="008E2F23">
        <w:tc>
          <w:tcPr>
            <w:tcW w:w="7655" w:type="dxa"/>
            <w:shd w:val="clear" w:color="auto" w:fill="BFBFBF" w:themeFill="background1" w:themeFillShade="BF"/>
          </w:tcPr>
          <w:p w14:paraId="620DE4EF" w14:textId="77777777" w:rsidR="008E2F23" w:rsidRPr="00F21146" w:rsidRDefault="008E2F23" w:rsidP="00C31B81">
            <w:pPr>
              <w:ind w:right="369"/>
              <w:jc w:val="both"/>
              <w:rPr>
                <w:rFonts w:asciiTheme="minorHAnsi" w:hAnsiTheme="minorHAnsi" w:cstheme="minorHAnsi"/>
                <w:b/>
                <w:sz w:val="22"/>
                <w:szCs w:val="22"/>
              </w:rPr>
            </w:pPr>
            <w:r w:rsidRPr="00F21146">
              <w:rPr>
                <w:rFonts w:asciiTheme="minorHAnsi" w:hAnsiTheme="minorHAnsi" w:cstheme="minorHAnsi"/>
                <w:b/>
                <w:sz w:val="22"/>
                <w:szCs w:val="22"/>
              </w:rPr>
              <w:t>Knowledge and understanding of:</w:t>
            </w:r>
          </w:p>
        </w:tc>
        <w:tc>
          <w:tcPr>
            <w:tcW w:w="567" w:type="dxa"/>
            <w:shd w:val="clear" w:color="auto" w:fill="BFBFBF" w:themeFill="background1" w:themeFillShade="BF"/>
          </w:tcPr>
          <w:p w14:paraId="4A149EF5" w14:textId="77777777" w:rsidR="008E2F23" w:rsidRPr="00F21146" w:rsidRDefault="008E2F23" w:rsidP="00C31B81">
            <w:pPr>
              <w:rPr>
                <w:rFonts w:asciiTheme="minorHAnsi" w:hAnsiTheme="minorHAnsi" w:cstheme="minorHAnsi"/>
                <w:sz w:val="22"/>
                <w:szCs w:val="22"/>
              </w:rPr>
            </w:pPr>
          </w:p>
        </w:tc>
        <w:tc>
          <w:tcPr>
            <w:tcW w:w="567" w:type="dxa"/>
            <w:shd w:val="clear" w:color="auto" w:fill="BFBFBF" w:themeFill="background1" w:themeFillShade="BF"/>
          </w:tcPr>
          <w:p w14:paraId="1422F9B1" w14:textId="77777777" w:rsidR="008E2F23" w:rsidRPr="00F21146" w:rsidRDefault="008E2F23" w:rsidP="00C31B81">
            <w:pPr>
              <w:jc w:val="center"/>
              <w:rPr>
                <w:rFonts w:asciiTheme="minorHAnsi" w:hAnsiTheme="minorHAnsi" w:cstheme="minorHAnsi"/>
                <w:sz w:val="22"/>
                <w:szCs w:val="22"/>
              </w:rPr>
            </w:pPr>
          </w:p>
        </w:tc>
      </w:tr>
      <w:tr w:rsidR="008E2F23" w:rsidRPr="00F21146" w14:paraId="0CFF096C" w14:textId="77777777" w:rsidTr="008E2F23">
        <w:tc>
          <w:tcPr>
            <w:tcW w:w="7655" w:type="dxa"/>
          </w:tcPr>
          <w:p w14:paraId="37218C50"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 xml:space="preserve">Good subject knowledge </w:t>
            </w:r>
          </w:p>
        </w:tc>
        <w:tc>
          <w:tcPr>
            <w:tcW w:w="567" w:type="dxa"/>
          </w:tcPr>
          <w:p w14:paraId="1D10B587"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2510B511" w14:textId="77777777" w:rsidR="008E2F23" w:rsidRPr="00F21146" w:rsidRDefault="008E2F23" w:rsidP="00C31B81">
            <w:pPr>
              <w:jc w:val="center"/>
              <w:rPr>
                <w:rFonts w:asciiTheme="minorHAnsi" w:hAnsiTheme="minorHAnsi" w:cstheme="minorHAnsi"/>
                <w:sz w:val="22"/>
                <w:szCs w:val="22"/>
              </w:rPr>
            </w:pPr>
          </w:p>
        </w:tc>
      </w:tr>
      <w:tr w:rsidR="008E2F23" w:rsidRPr="00F21146" w14:paraId="6DA97648" w14:textId="77777777" w:rsidTr="008E2F23">
        <w:tc>
          <w:tcPr>
            <w:tcW w:w="7655" w:type="dxa"/>
          </w:tcPr>
          <w:p w14:paraId="2F192936"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 xml:space="preserve">Good classroom practitioner able to motivate and inspire students </w:t>
            </w:r>
          </w:p>
        </w:tc>
        <w:tc>
          <w:tcPr>
            <w:tcW w:w="567" w:type="dxa"/>
          </w:tcPr>
          <w:p w14:paraId="734EC033"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2F305E96" w14:textId="77777777" w:rsidR="008E2F23" w:rsidRPr="00F21146" w:rsidRDefault="008E2F23" w:rsidP="00C31B81">
            <w:pPr>
              <w:jc w:val="center"/>
              <w:rPr>
                <w:rFonts w:asciiTheme="minorHAnsi" w:hAnsiTheme="minorHAnsi" w:cstheme="minorHAnsi"/>
                <w:sz w:val="22"/>
                <w:szCs w:val="22"/>
              </w:rPr>
            </w:pPr>
          </w:p>
        </w:tc>
      </w:tr>
      <w:tr w:rsidR="008E2F23" w:rsidRPr="00F21146" w14:paraId="5F1BF32A" w14:textId="77777777" w:rsidTr="008E2F23">
        <w:tc>
          <w:tcPr>
            <w:tcW w:w="7655" w:type="dxa"/>
          </w:tcPr>
          <w:p w14:paraId="192BA789"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 xml:space="preserve">Potential to develop outstanding practice in the classroom </w:t>
            </w:r>
          </w:p>
        </w:tc>
        <w:tc>
          <w:tcPr>
            <w:tcW w:w="567" w:type="dxa"/>
          </w:tcPr>
          <w:p w14:paraId="3AC70484"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00051C51" w14:textId="77777777" w:rsidR="008E2F23" w:rsidRPr="00F21146" w:rsidRDefault="008E2F23" w:rsidP="00C31B81">
            <w:pPr>
              <w:jc w:val="center"/>
              <w:rPr>
                <w:rFonts w:asciiTheme="minorHAnsi" w:hAnsiTheme="minorHAnsi" w:cstheme="minorHAnsi"/>
                <w:sz w:val="22"/>
                <w:szCs w:val="22"/>
              </w:rPr>
            </w:pPr>
          </w:p>
        </w:tc>
      </w:tr>
      <w:tr w:rsidR="008E2F23" w:rsidRPr="00F21146" w14:paraId="44AF7892" w14:textId="77777777" w:rsidTr="008E2F23">
        <w:tc>
          <w:tcPr>
            <w:tcW w:w="7655" w:type="dxa"/>
          </w:tcPr>
          <w:p w14:paraId="4E4C84C0"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 xml:space="preserve">Ability to build good relationships with students and colleagues </w:t>
            </w:r>
          </w:p>
        </w:tc>
        <w:tc>
          <w:tcPr>
            <w:tcW w:w="567" w:type="dxa"/>
          </w:tcPr>
          <w:p w14:paraId="688D9011"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19DCBF9C" w14:textId="77777777" w:rsidR="008E2F23" w:rsidRPr="00F21146" w:rsidRDefault="008E2F23" w:rsidP="00C31B81">
            <w:pPr>
              <w:jc w:val="center"/>
              <w:rPr>
                <w:rFonts w:asciiTheme="minorHAnsi" w:hAnsiTheme="minorHAnsi" w:cstheme="minorHAnsi"/>
                <w:sz w:val="22"/>
                <w:szCs w:val="22"/>
              </w:rPr>
            </w:pPr>
          </w:p>
        </w:tc>
      </w:tr>
      <w:tr w:rsidR="008E2F23" w:rsidRPr="00F21146" w14:paraId="5234DABB" w14:textId="77777777" w:rsidTr="008E2F23">
        <w:tc>
          <w:tcPr>
            <w:tcW w:w="7655" w:type="dxa"/>
          </w:tcPr>
          <w:p w14:paraId="1AB15C06"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 xml:space="preserve">Ability to work with initiative, as an individual and as a team member </w:t>
            </w:r>
          </w:p>
        </w:tc>
        <w:tc>
          <w:tcPr>
            <w:tcW w:w="567" w:type="dxa"/>
          </w:tcPr>
          <w:p w14:paraId="212403A2"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7DAC3331" w14:textId="77777777" w:rsidR="008E2F23" w:rsidRPr="00F21146" w:rsidRDefault="008E2F23" w:rsidP="00C31B81">
            <w:pPr>
              <w:jc w:val="center"/>
              <w:rPr>
                <w:rFonts w:asciiTheme="minorHAnsi" w:hAnsiTheme="minorHAnsi" w:cstheme="minorHAnsi"/>
                <w:sz w:val="22"/>
                <w:szCs w:val="22"/>
              </w:rPr>
            </w:pPr>
          </w:p>
        </w:tc>
      </w:tr>
      <w:tr w:rsidR="008E2F23" w:rsidRPr="00F21146" w14:paraId="08A071E4" w14:textId="77777777" w:rsidTr="008E2F23">
        <w:tc>
          <w:tcPr>
            <w:tcW w:w="7655" w:type="dxa"/>
          </w:tcPr>
          <w:p w14:paraId="50B8228E"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 xml:space="preserve">Ability to communicate effectively with different audiences, orally and in writing </w:t>
            </w:r>
          </w:p>
        </w:tc>
        <w:tc>
          <w:tcPr>
            <w:tcW w:w="567" w:type="dxa"/>
          </w:tcPr>
          <w:p w14:paraId="43128DA2"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39D056D8" w14:textId="77777777" w:rsidR="008E2F23" w:rsidRPr="00F21146" w:rsidRDefault="008E2F23" w:rsidP="00C31B81">
            <w:pPr>
              <w:jc w:val="center"/>
              <w:rPr>
                <w:rFonts w:asciiTheme="minorHAnsi" w:hAnsiTheme="minorHAnsi" w:cstheme="minorHAnsi"/>
                <w:sz w:val="22"/>
                <w:szCs w:val="22"/>
              </w:rPr>
            </w:pPr>
          </w:p>
        </w:tc>
      </w:tr>
      <w:tr w:rsidR="008E2F23" w:rsidRPr="00F21146" w14:paraId="0D3D0B80" w14:textId="77777777" w:rsidTr="008E2F23">
        <w:tc>
          <w:tcPr>
            <w:tcW w:w="7655" w:type="dxa"/>
          </w:tcPr>
          <w:p w14:paraId="0E3DEE01"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 xml:space="preserve">Ability to accurately analyse a range of data and use to inform planning and target setting </w:t>
            </w:r>
          </w:p>
        </w:tc>
        <w:tc>
          <w:tcPr>
            <w:tcW w:w="567" w:type="dxa"/>
          </w:tcPr>
          <w:p w14:paraId="78E05C59"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5243C72E" w14:textId="77777777" w:rsidR="008E2F23" w:rsidRPr="00F21146" w:rsidRDefault="008E2F23" w:rsidP="00C31B81">
            <w:pPr>
              <w:jc w:val="center"/>
              <w:rPr>
                <w:rFonts w:asciiTheme="minorHAnsi" w:hAnsiTheme="minorHAnsi" w:cstheme="minorHAnsi"/>
                <w:sz w:val="22"/>
                <w:szCs w:val="22"/>
              </w:rPr>
            </w:pPr>
          </w:p>
        </w:tc>
      </w:tr>
      <w:tr w:rsidR="008E2F23" w:rsidRPr="00F21146" w14:paraId="5A799546" w14:textId="77777777" w:rsidTr="008E2F23">
        <w:tc>
          <w:tcPr>
            <w:tcW w:w="7655" w:type="dxa"/>
          </w:tcPr>
          <w:p w14:paraId="79EEF487"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 xml:space="preserve">Well organised and able to maintain sound records </w:t>
            </w:r>
          </w:p>
        </w:tc>
        <w:tc>
          <w:tcPr>
            <w:tcW w:w="567" w:type="dxa"/>
          </w:tcPr>
          <w:p w14:paraId="5F27E6BD"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18CBB8B4" w14:textId="77777777" w:rsidR="008E2F23" w:rsidRPr="00F21146" w:rsidRDefault="008E2F23" w:rsidP="00C31B81">
            <w:pPr>
              <w:jc w:val="center"/>
              <w:rPr>
                <w:rFonts w:asciiTheme="minorHAnsi" w:hAnsiTheme="minorHAnsi" w:cstheme="minorHAnsi"/>
                <w:sz w:val="22"/>
                <w:szCs w:val="22"/>
              </w:rPr>
            </w:pPr>
          </w:p>
        </w:tc>
      </w:tr>
      <w:tr w:rsidR="008E2F23" w:rsidRPr="00F21146" w14:paraId="685757BF" w14:textId="77777777" w:rsidTr="008E2F23">
        <w:tc>
          <w:tcPr>
            <w:tcW w:w="7655" w:type="dxa"/>
          </w:tcPr>
          <w:p w14:paraId="05608E00"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 xml:space="preserve">Knowledge of current educational and curricular issues </w:t>
            </w:r>
          </w:p>
        </w:tc>
        <w:tc>
          <w:tcPr>
            <w:tcW w:w="567" w:type="dxa"/>
          </w:tcPr>
          <w:p w14:paraId="64345B3B"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479CE057" w14:textId="77777777" w:rsidR="008E2F23" w:rsidRPr="00F21146" w:rsidRDefault="008E2F23" w:rsidP="00C31B81">
            <w:pPr>
              <w:jc w:val="center"/>
              <w:rPr>
                <w:rFonts w:asciiTheme="minorHAnsi" w:hAnsiTheme="minorHAnsi" w:cstheme="minorHAnsi"/>
                <w:sz w:val="22"/>
                <w:szCs w:val="22"/>
              </w:rPr>
            </w:pPr>
          </w:p>
        </w:tc>
      </w:tr>
      <w:tr w:rsidR="008E2F23" w:rsidRPr="00F21146" w14:paraId="473939D7" w14:textId="77777777" w:rsidTr="008E2F23">
        <w:tc>
          <w:tcPr>
            <w:tcW w:w="7655" w:type="dxa"/>
          </w:tcPr>
          <w:p w14:paraId="79CE3B09"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Strategies for ensuring equal opportunities for staff and students</w:t>
            </w:r>
          </w:p>
        </w:tc>
        <w:tc>
          <w:tcPr>
            <w:tcW w:w="567" w:type="dxa"/>
          </w:tcPr>
          <w:p w14:paraId="77BBC3C0"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795183C6" w14:textId="77777777" w:rsidR="008E2F23" w:rsidRPr="00F21146" w:rsidRDefault="008E2F23" w:rsidP="00C31B81">
            <w:pPr>
              <w:jc w:val="center"/>
              <w:rPr>
                <w:rFonts w:asciiTheme="minorHAnsi" w:hAnsiTheme="minorHAnsi" w:cstheme="minorHAnsi"/>
                <w:sz w:val="22"/>
                <w:szCs w:val="22"/>
              </w:rPr>
            </w:pPr>
          </w:p>
        </w:tc>
      </w:tr>
      <w:tr w:rsidR="008E2F23" w:rsidRPr="00F21146" w14:paraId="047997A0" w14:textId="77777777" w:rsidTr="008E2F23">
        <w:tc>
          <w:tcPr>
            <w:tcW w:w="7655" w:type="dxa"/>
            <w:shd w:val="clear" w:color="auto" w:fill="BFBFBF" w:themeFill="background1" w:themeFillShade="BF"/>
          </w:tcPr>
          <w:p w14:paraId="4BCEA17E" w14:textId="77777777" w:rsidR="008E2F23" w:rsidRPr="00F21146" w:rsidRDefault="008E2F23" w:rsidP="00C31B81">
            <w:pPr>
              <w:rPr>
                <w:rFonts w:asciiTheme="minorHAnsi" w:hAnsiTheme="minorHAnsi" w:cstheme="minorHAnsi"/>
                <w:sz w:val="22"/>
                <w:szCs w:val="22"/>
              </w:rPr>
            </w:pPr>
            <w:bookmarkStart w:id="1" w:name="_Hlk128727002"/>
            <w:r w:rsidRPr="00F21146">
              <w:rPr>
                <w:rFonts w:asciiTheme="minorHAnsi" w:hAnsiTheme="minorHAnsi" w:cstheme="minorHAnsi"/>
                <w:b/>
                <w:bCs/>
                <w:sz w:val="22"/>
                <w:szCs w:val="22"/>
              </w:rPr>
              <w:t>Proven ability to make decisions and solve problems</w:t>
            </w:r>
          </w:p>
        </w:tc>
        <w:tc>
          <w:tcPr>
            <w:tcW w:w="567" w:type="dxa"/>
            <w:shd w:val="clear" w:color="auto" w:fill="BFBFBF" w:themeFill="background1" w:themeFillShade="BF"/>
          </w:tcPr>
          <w:p w14:paraId="51164CD8" w14:textId="77777777" w:rsidR="008E2F23" w:rsidRPr="00F21146" w:rsidRDefault="008E2F23" w:rsidP="00C31B81">
            <w:pPr>
              <w:jc w:val="center"/>
              <w:rPr>
                <w:rFonts w:asciiTheme="minorHAnsi" w:hAnsiTheme="minorHAnsi" w:cstheme="minorHAnsi"/>
                <w:sz w:val="22"/>
                <w:szCs w:val="22"/>
              </w:rPr>
            </w:pPr>
          </w:p>
        </w:tc>
        <w:tc>
          <w:tcPr>
            <w:tcW w:w="567" w:type="dxa"/>
            <w:shd w:val="clear" w:color="auto" w:fill="BFBFBF" w:themeFill="background1" w:themeFillShade="BF"/>
          </w:tcPr>
          <w:p w14:paraId="5F8ECDCA" w14:textId="77777777" w:rsidR="008E2F23" w:rsidRPr="00F21146" w:rsidRDefault="008E2F23" w:rsidP="00C31B81">
            <w:pPr>
              <w:jc w:val="center"/>
              <w:rPr>
                <w:rFonts w:asciiTheme="minorHAnsi" w:hAnsiTheme="minorHAnsi" w:cstheme="minorHAnsi"/>
                <w:sz w:val="22"/>
                <w:szCs w:val="22"/>
              </w:rPr>
            </w:pPr>
          </w:p>
        </w:tc>
      </w:tr>
      <w:tr w:rsidR="008E2F23" w:rsidRPr="00F21146" w14:paraId="7A71C947" w14:textId="77777777" w:rsidTr="008E2F23">
        <w:tc>
          <w:tcPr>
            <w:tcW w:w="7655" w:type="dxa"/>
          </w:tcPr>
          <w:p w14:paraId="47BA956A" w14:textId="67AAEC92"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 xml:space="preserve">Judge when to make decisions, when to consult with others, and when to defer to the </w:t>
            </w:r>
            <w:r w:rsidR="00643CC5">
              <w:rPr>
                <w:rFonts w:asciiTheme="minorHAnsi" w:hAnsiTheme="minorHAnsi" w:cstheme="minorHAnsi"/>
                <w:sz w:val="22"/>
                <w:szCs w:val="22"/>
              </w:rPr>
              <w:t>Line Manager</w:t>
            </w:r>
          </w:p>
        </w:tc>
        <w:tc>
          <w:tcPr>
            <w:tcW w:w="567" w:type="dxa"/>
          </w:tcPr>
          <w:p w14:paraId="5C02D780"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74123B17" w14:textId="77777777" w:rsidR="008E2F23" w:rsidRPr="00F21146" w:rsidRDefault="008E2F23" w:rsidP="00C31B81">
            <w:pPr>
              <w:jc w:val="center"/>
              <w:rPr>
                <w:rFonts w:asciiTheme="minorHAnsi" w:hAnsiTheme="minorHAnsi" w:cstheme="minorHAnsi"/>
                <w:sz w:val="22"/>
                <w:szCs w:val="22"/>
              </w:rPr>
            </w:pPr>
          </w:p>
        </w:tc>
      </w:tr>
      <w:tr w:rsidR="008E2F23" w:rsidRPr="00F21146" w14:paraId="587303DA" w14:textId="77777777" w:rsidTr="008E2F23">
        <w:tc>
          <w:tcPr>
            <w:tcW w:w="7655" w:type="dxa"/>
          </w:tcPr>
          <w:p w14:paraId="7A43A698"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Analyse, understand and interpret relevant information and data</w:t>
            </w:r>
          </w:p>
        </w:tc>
        <w:tc>
          <w:tcPr>
            <w:tcW w:w="567" w:type="dxa"/>
          </w:tcPr>
          <w:p w14:paraId="105B1486"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112F2389" w14:textId="77777777" w:rsidR="008E2F23" w:rsidRPr="00F21146" w:rsidRDefault="008E2F23" w:rsidP="00C31B81">
            <w:pPr>
              <w:jc w:val="center"/>
              <w:rPr>
                <w:rFonts w:asciiTheme="minorHAnsi" w:hAnsiTheme="minorHAnsi" w:cstheme="minorHAnsi"/>
                <w:sz w:val="22"/>
                <w:szCs w:val="22"/>
              </w:rPr>
            </w:pPr>
          </w:p>
        </w:tc>
      </w:tr>
      <w:tr w:rsidR="008E2F23" w:rsidRPr="00F21146" w14:paraId="7AA920D8" w14:textId="77777777" w:rsidTr="008E2F23">
        <w:tc>
          <w:tcPr>
            <w:tcW w:w="7655" w:type="dxa"/>
          </w:tcPr>
          <w:p w14:paraId="4F67AE2B"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Think creatively and imaginatively to anticipate and solve problems and identify opportunities</w:t>
            </w:r>
          </w:p>
        </w:tc>
        <w:tc>
          <w:tcPr>
            <w:tcW w:w="567" w:type="dxa"/>
          </w:tcPr>
          <w:p w14:paraId="579177A5"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02A7CE7C" w14:textId="77777777" w:rsidR="008E2F23" w:rsidRPr="00F21146" w:rsidRDefault="008E2F23" w:rsidP="00C31B81">
            <w:pPr>
              <w:jc w:val="center"/>
              <w:rPr>
                <w:rFonts w:asciiTheme="minorHAnsi" w:hAnsiTheme="minorHAnsi" w:cstheme="minorHAnsi"/>
                <w:sz w:val="22"/>
                <w:szCs w:val="22"/>
              </w:rPr>
            </w:pPr>
          </w:p>
        </w:tc>
      </w:tr>
      <w:tr w:rsidR="008E2F23" w:rsidRPr="00F21146" w14:paraId="7F5934F7" w14:textId="77777777" w:rsidTr="008E2F23">
        <w:tc>
          <w:tcPr>
            <w:tcW w:w="7655" w:type="dxa"/>
            <w:shd w:val="clear" w:color="auto" w:fill="BFBFBF" w:themeFill="background1" w:themeFillShade="BF"/>
          </w:tcPr>
          <w:p w14:paraId="455DE858" w14:textId="77777777" w:rsidR="008E2F23" w:rsidRPr="00F21146" w:rsidRDefault="008E2F23" w:rsidP="00C31B81">
            <w:pPr>
              <w:ind w:right="369"/>
              <w:jc w:val="both"/>
              <w:outlineLvl w:val="6"/>
              <w:rPr>
                <w:rFonts w:asciiTheme="minorHAnsi" w:eastAsia="SimSun" w:hAnsiTheme="minorHAnsi" w:cstheme="minorHAnsi"/>
                <w:b/>
                <w:iCs/>
                <w:sz w:val="22"/>
                <w:szCs w:val="22"/>
              </w:rPr>
            </w:pPr>
            <w:bookmarkStart w:id="2" w:name="_Hlk128727960"/>
            <w:r w:rsidRPr="00F21146">
              <w:rPr>
                <w:rFonts w:asciiTheme="minorHAnsi" w:eastAsia="SimSun" w:hAnsiTheme="minorHAnsi" w:cstheme="minorHAnsi"/>
                <w:b/>
                <w:iCs/>
                <w:sz w:val="22"/>
                <w:szCs w:val="22"/>
              </w:rPr>
              <w:t>Self-management</w:t>
            </w:r>
          </w:p>
        </w:tc>
        <w:tc>
          <w:tcPr>
            <w:tcW w:w="567" w:type="dxa"/>
            <w:shd w:val="clear" w:color="auto" w:fill="BFBFBF" w:themeFill="background1" w:themeFillShade="BF"/>
          </w:tcPr>
          <w:p w14:paraId="3EA75BB3" w14:textId="77777777" w:rsidR="008E2F23" w:rsidRPr="00F21146" w:rsidRDefault="008E2F23" w:rsidP="00C31B81">
            <w:pPr>
              <w:jc w:val="center"/>
              <w:rPr>
                <w:rFonts w:asciiTheme="minorHAnsi" w:hAnsiTheme="minorHAnsi" w:cstheme="minorHAnsi"/>
                <w:sz w:val="22"/>
                <w:szCs w:val="22"/>
              </w:rPr>
            </w:pPr>
          </w:p>
        </w:tc>
        <w:tc>
          <w:tcPr>
            <w:tcW w:w="567" w:type="dxa"/>
            <w:shd w:val="clear" w:color="auto" w:fill="BFBFBF" w:themeFill="background1" w:themeFillShade="BF"/>
          </w:tcPr>
          <w:p w14:paraId="3575B2CD" w14:textId="77777777" w:rsidR="008E2F23" w:rsidRPr="00F21146" w:rsidRDefault="008E2F23" w:rsidP="00C31B81">
            <w:pPr>
              <w:jc w:val="center"/>
              <w:rPr>
                <w:rFonts w:asciiTheme="minorHAnsi" w:hAnsiTheme="minorHAnsi" w:cstheme="minorHAnsi"/>
                <w:sz w:val="22"/>
                <w:szCs w:val="22"/>
              </w:rPr>
            </w:pPr>
          </w:p>
        </w:tc>
      </w:tr>
      <w:tr w:rsidR="008E2F23" w:rsidRPr="00F21146" w14:paraId="27E049DA" w14:textId="77777777" w:rsidTr="008E2F23">
        <w:tc>
          <w:tcPr>
            <w:tcW w:w="7655" w:type="dxa"/>
          </w:tcPr>
          <w:p w14:paraId="1C51E769" w14:textId="5BA5F764"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Prioritise and manage your own time effectively, particularly in relation to balancing the demands made by teaching</w:t>
            </w:r>
            <w:r w:rsidR="00643CC5">
              <w:rPr>
                <w:rFonts w:asciiTheme="minorHAnsi" w:hAnsiTheme="minorHAnsi" w:cstheme="minorHAnsi"/>
                <w:sz w:val="22"/>
                <w:szCs w:val="22"/>
              </w:rPr>
              <w:t xml:space="preserve"> and planning</w:t>
            </w:r>
          </w:p>
        </w:tc>
        <w:tc>
          <w:tcPr>
            <w:tcW w:w="567" w:type="dxa"/>
          </w:tcPr>
          <w:p w14:paraId="0D276E68"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3CC3354B" w14:textId="77777777" w:rsidR="008E2F23" w:rsidRPr="00F21146" w:rsidRDefault="008E2F23" w:rsidP="00C31B81">
            <w:pPr>
              <w:jc w:val="center"/>
              <w:rPr>
                <w:rFonts w:asciiTheme="minorHAnsi" w:hAnsiTheme="minorHAnsi" w:cstheme="minorHAnsi"/>
                <w:sz w:val="22"/>
                <w:szCs w:val="22"/>
              </w:rPr>
            </w:pPr>
          </w:p>
        </w:tc>
      </w:tr>
      <w:tr w:rsidR="008E2F23" w:rsidRPr="00F21146" w14:paraId="244D3A8D" w14:textId="77777777" w:rsidTr="008E2F23">
        <w:tc>
          <w:tcPr>
            <w:tcW w:w="7655" w:type="dxa"/>
          </w:tcPr>
          <w:p w14:paraId="627DEE3C"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 xml:space="preserve">ICT skills and their application to teaching and learning within subject specialism </w:t>
            </w:r>
          </w:p>
        </w:tc>
        <w:tc>
          <w:tcPr>
            <w:tcW w:w="567" w:type="dxa"/>
          </w:tcPr>
          <w:p w14:paraId="14295CED"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11DE9D82" w14:textId="77777777" w:rsidR="008E2F23" w:rsidRPr="00F21146" w:rsidRDefault="008E2F23" w:rsidP="00C31B81">
            <w:pPr>
              <w:jc w:val="center"/>
              <w:rPr>
                <w:rFonts w:asciiTheme="minorHAnsi" w:hAnsiTheme="minorHAnsi" w:cstheme="minorHAnsi"/>
                <w:sz w:val="22"/>
                <w:szCs w:val="22"/>
              </w:rPr>
            </w:pPr>
          </w:p>
        </w:tc>
      </w:tr>
      <w:tr w:rsidR="008E2F23" w:rsidRPr="00F21146" w14:paraId="01282CAD" w14:textId="77777777" w:rsidTr="008E2F23">
        <w:tc>
          <w:tcPr>
            <w:tcW w:w="7655" w:type="dxa"/>
          </w:tcPr>
          <w:p w14:paraId="41CC0126"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 xml:space="preserve">Ability to reflect on practice and act on advice to improve professional practice </w:t>
            </w:r>
          </w:p>
        </w:tc>
        <w:tc>
          <w:tcPr>
            <w:tcW w:w="567" w:type="dxa"/>
          </w:tcPr>
          <w:p w14:paraId="4A54E50C"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35E3D9D2" w14:textId="77777777" w:rsidR="008E2F23" w:rsidRPr="00F21146" w:rsidRDefault="008E2F23" w:rsidP="00C31B81">
            <w:pPr>
              <w:jc w:val="center"/>
              <w:rPr>
                <w:rFonts w:asciiTheme="minorHAnsi" w:hAnsiTheme="minorHAnsi" w:cstheme="minorHAnsi"/>
                <w:sz w:val="22"/>
                <w:szCs w:val="22"/>
              </w:rPr>
            </w:pPr>
          </w:p>
        </w:tc>
      </w:tr>
      <w:tr w:rsidR="008E2F23" w:rsidRPr="00F21146" w14:paraId="32B654E7" w14:textId="77777777" w:rsidTr="008E2F23">
        <w:tc>
          <w:tcPr>
            <w:tcW w:w="7655" w:type="dxa"/>
          </w:tcPr>
          <w:p w14:paraId="7D46A516"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Achieve challenging professional goals</w:t>
            </w:r>
          </w:p>
        </w:tc>
        <w:tc>
          <w:tcPr>
            <w:tcW w:w="567" w:type="dxa"/>
          </w:tcPr>
          <w:p w14:paraId="1A383EB2"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7ACA01DC" w14:textId="77777777" w:rsidR="008E2F23" w:rsidRPr="00F21146" w:rsidRDefault="008E2F23" w:rsidP="00C31B81">
            <w:pPr>
              <w:jc w:val="center"/>
              <w:rPr>
                <w:rFonts w:asciiTheme="minorHAnsi" w:hAnsiTheme="minorHAnsi" w:cstheme="minorHAnsi"/>
                <w:sz w:val="22"/>
                <w:szCs w:val="22"/>
              </w:rPr>
            </w:pPr>
          </w:p>
        </w:tc>
      </w:tr>
      <w:tr w:rsidR="008E2F23" w:rsidRPr="00F21146" w14:paraId="038D27B8" w14:textId="77777777" w:rsidTr="008E2F23">
        <w:tc>
          <w:tcPr>
            <w:tcW w:w="7655" w:type="dxa"/>
          </w:tcPr>
          <w:p w14:paraId="17E3DEB0"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Take responsibility for your own professional development</w:t>
            </w:r>
          </w:p>
        </w:tc>
        <w:tc>
          <w:tcPr>
            <w:tcW w:w="567" w:type="dxa"/>
          </w:tcPr>
          <w:p w14:paraId="1BE2C554"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65B8F49D" w14:textId="77777777" w:rsidR="008E2F23" w:rsidRPr="00F21146" w:rsidRDefault="008E2F23" w:rsidP="00C31B81">
            <w:pPr>
              <w:jc w:val="center"/>
              <w:rPr>
                <w:rFonts w:asciiTheme="minorHAnsi" w:hAnsiTheme="minorHAnsi" w:cstheme="minorHAnsi"/>
                <w:sz w:val="22"/>
                <w:szCs w:val="22"/>
              </w:rPr>
            </w:pPr>
          </w:p>
        </w:tc>
      </w:tr>
      <w:bookmarkEnd w:id="2"/>
    </w:tbl>
    <w:p w14:paraId="60411AE1" w14:textId="0F2D981F" w:rsidR="00643CC5" w:rsidRDefault="00643CC5"/>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567"/>
        <w:gridCol w:w="567"/>
      </w:tblGrid>
      <w:tr w:rsidR="008E2F23" w:rsidRPr="00F21146" w14:paraId="59929C28" w14:textId="77777777" w:rsidTr="00643CC5">
        <w:tc>
          <w:tcPr>
            <w:tcW w:w="7655" w:type="dxa"/>
            <w:shd w:val="clear" w:color="auto" w:fill="BFBFBF" w:themeFill="background1" w:themeFillShade="BF"/>
          </w:tcPr>
          <w:p w14:paraId="59397AE9" w14:textId="0910B01E" w:rsidR="008E2F23" w:rsidRPr="00F21146" w:rsidRDefault="008E2F23" w:rsidP="00C31B81">
            <w:pPr>
              <w:ind w:right="369"/>
              <w:jc w:val="both"/>
              <w:outlineLvl w:val="6"/>
              <w:rPr>
                <w:rFonts w:asciiTheme="minorHAnsi" w:eastAsia="SimSun" w:hAnsiTheme="minorHAnsi" w:cstheme="minorHAnsi"/>
                <w:b/>
                <w:iCs/>
                <w:sz w:val="22"/>
                <w:szCs w:val="22"/>
              </w:rPr>
            </w:pPr>
            <w:r w:rsidRPr="00F21146">
              <w:rPr>
                <w:rFonts w:asciiTheme="minorHAnsi" w:eastAsia="SimSun" w:hAnsiTheme="minorHAnsi" w:cstheme="minorHAnsi"/>
                <w:b/>
                <w:iCs/>
                <w:sz w:val="22"/>
                <w:szCs w:val="22"/>
              </w:rPr>
              <w:t>Attributes and attitudes</w:t>
            </w:r>
          </w:p>
        </w:tc>
        <w:tc>
          <w:tcPr>
            <w:tcW w:w="567" w:type="dxa"/>
            <w:shd w:val="clear" w:color="auto" w:fill="BFBFBF" w:themeFill="background1" w:themeFillShade="BF"/>
          </w:tcPr>
          <w:p w14:paraId="0D2D17E9" w14:textId="77777777" w:rsidR="008E2F23" w:rsidRPr="00F21146" w:rsidRDefault="008E2F23" w:rsidP="00C31B81">
            <w:pPr>
              <w:jc w:val="center"/>
              <w:rPr>
                <w:rFonts w:asciiTheme="minorHAnsi" w:hAnsiTheme="minorHAnsi" w:cstheme="minorHAnsi"/>
                <w:sz w:val="22"/>
                <w:szCs w:val="22"/>
              </w:rPr>
            </w:pPr>
          </w:p>
        </w:tc>
        <w:tc>
          <w:tcPr>
            <w:tcW w:w="567" w:type="dxa"/>
            <w:shd w:val="clear" w:color="auto" w:fill="BFBFBF" w:themeFill="background1" w:themeFillShade="BF"/>
          </w:tcPr>
          <w:p w14:paraId="15FB0244" w14:textId="77777777" w:rsidR="008E2F23" w:rsidRPr="00F21146" w:rsidRDefault="008E2F23" w:rsidP="00C31B81">
            <w:pPr>
              <w:jc w:val="center"/>
              <w:rPr>
                <w:rFonts w:asciiTheme="minorHAnsi" w:hAnsiTheme="minorHAnsi" w:cstheme="minorHAnsi"/>
                <w:sz w:val="22"/>
                <w:szCs w:val="22"/>
              </w:rPr>
            </w:pPr>
          </w:p>
        </w:tc>
      </w:tr>
      <w:tr w:rsidR="008E2F23" w:rsidRPr="00F21146" w14:paraId="38753D4A" w14:textId="77777777" w:rsidTr="00643CC5">
        <w:tc>
          <w:tcPr>
            <w:tcW w:w="7655" w:type="dxa"/>
          </w:tcPr>
          <w:p w14:paraId="687D7FDF"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Hardworking and committed to inclusive education</w:t>
            </w:r>
          </w:p>
        </w:tc>
        <w:tc>
          <w:tcPr>
            <w:tcW w:w="567" w:type="dxa"/>
          </w:tcPr>
          <w:p w14:paraId="319F89F2"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507BCD06" w14:textId="77777777" w:rsidR="008E2F23" w:rsidRPr="00F21146" w:rsidRDefault="008E2F23" w:rsidP="00C31B81">
            <w:pPr>
              <w:jc w:val="center"/>
              <w:rPr>
                <w:rFonts w:asciiTheme="minorHAnsi" w:hAnsiTheme="minorHAnsi" w:cstheme="minorHAnsi"/>
                <w:sz w:val="22"/>
                <w:szCs w:val="22"/>
              </w:rPr>
            </w:pPr>
          </w:p>
        </w:tc>
      </w:tr>
      <w:tr w:rsidR="008E2F23" w:rsidRPr="00F21146" w14:paraId="76E8D2CF" w14:textId="77777777" w:rsidTr="00643CC5">
        <w:tc>
          <w:tcPr>
            <w:tcW w:w="7655" w:type="dxa"/>
          </w:tcPr>
          <w:p w14:paraId="04BD1F1F"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Personal impact and presence.  Adaptability to changing circumstances</w:t>
            </w:r>
          </w:p>
        </w:tc>
        <w:tc>
          <w:tcPr>
            <w:tcW w:w="567" w:type="dxa"/>
          </w:tcPr>
          <w:p w14:paraId="665F9691"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7C201C41" w14:textId="77777777" w:rsidR="008E2F23" w:rsidRPr="00F21146" w:rsidRDefault="008E2F23" w:rsidP="00C31B81">
            <w:pPr>
              <w:jc w:val="center"/>
              <w:rPr>
                <w:rFonts w:asciiTheme="minorHAnsi" w:hAnsiTheme="minorHAnsi" w:cstheme="minorHAnsi"/>
                <w:sz w:val="22"/>
                <w:szCs w:val="22"/>
              </w:rPr>
            </w:pPr>
          </w:p>
        </w:tc>
      </w:tr>
      <w:tr w:rsidR="008E2F23" w:rsidRPr="00F21146" w14:paraId="20926D16" w14:textId="77777777" w:rsidTr="00643CC5">
        <w:tc>
          <w:tcPr>
            <w:tcW w:w="7655" w:type="dxa"/>
          </w:tcPr>
          <w:p w14:paraId="5CEC504D"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Evident enjoyment in working with young people</w:t>
            </w:r>
          </w:p>
        </w:tc>
        <w:tc>
          <w:tcPr>
            <w:tcW w:w="567" w:type="dxa"/>
          </w:tcPr>
          <w:p w14:paraId="70D1729C"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2E26C64E" w14:textId="77777777" w:rsidR="008E2F23" w:rsidRPr="00F21146" w:rsidRDefault="008E2F23" w:rsidP="00C31B81">
            <w:pPr>
              <w:jc w:val="center"/>
              <w:rPr>
                <w:rFonts w:asciiTheme="minorHAnsi" w:hAnsiTheme="minorHAnsi" w:cstheme="minorHAnsi"/>
                <w:sz w:val="22"/>
                <w:szCs w:val="22"/>
              </w:rPr>
            </w:pPr>
          </w:p>
        </w:tc>
      </w:tr>
      <w:tr w:rsidR="008E2F23" w:rsidRPr="00F21146" w14:paraId="256603D4" w14:textId="77777777" w:rsidTr="00643CC5">
        <w:tc>
          <w:tcPr>
            <w:tcW w:w="7655" w:type="dxa"/>
          </w:tcPr>
          <w:p w14:paraId="2C6FBB29"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 xml:space="preserve">A belief in the value of individuals and that every child genuinely matters, can attain well and make at least good progress regardless of starting point(s) </w:t>
            </w:r>
          </w:p>
        </w:tc>
        <w:tc>
          <w:tcPr>
            <w:tcW w:w="567" w:type="dxa"/>
          </w:tcPr>
          <w:p w14:paraId="556BE963"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27E55E79" w14:textId="77777777" w:rsidR="008E2F23" w:rsidRPr="00F21146" w:rsidRDefault="008E2F23" w:rsidP="00C31B81">
            <w:pPr>
              <w:jc w:val="center"/>
              <w:rPr>
                <w:rFonts w:asciiTheme="minorHAnsi" w:hAnsiTheme="minorHAnsi" w:cstheme="minorHAnsi"/>
                <w:sz w:val="22"/>
                <w:szCs w:val="22"/>
              </w:rPr>
            </w:pPr>
          </w:p>
        </w:tc>
      </w:tr>
      <w:tr w:rsidR="008E2F23" w:rsidRPr="00F21146" w14:paraId="247E76A6" w14:textId="77777777" w:rsidTr="00643CC5">
        <w:tc>
          <w:tcPr>
            <w:tcW w:w="7655" w:type="dxa"/>
          </w:tcPr>
          <w:p w14:paraId="55AD9483"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 xml:space="preserve">Have a passion and enthusiasm for learning and specialist subject(s) </w:t>
            </w:r>
          </w:p>
        </w:tc>
        <w:tc>
          <w:tcPr>
            <w:tcW w:w="567" w:type="dxa"/>
          </w:tcPr>
          <w:p w14:paraId="7F273DC7"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1F79F37B" w14:textId="77777777" w:rsidR="008E2F23" w:rsidRPr="00F21146" w:rsidRDefault="008E2F23" w:rsidP="00C31B81">
            <w:pPr>
              <w:jc w:val="center"/>
              <w:rPr>
                <w:rFonts w:asciiTheme="minorHAnsi" w:hAnsiTheme="minorHAnsi" w:cstheme="minorHAnsi"/>
                <w:sz w:val="22"/>
                <w:szCs w:val="22"/>
              </w:rPr>
            </w:pPr>
          </w:p>
        </w:tc>
      </w:tr>
      <w:tr w:rsidR="008E2F23" w:rsidRPr="00F21146" w14:paraId="028F1698" w14:textId="77777777" w:rsidTr="00643CC5">
        <w:tc>
          <w:tcPr>
            <w:tcW w:w="7655" w:type="dxa"/>
          </w:tcPr>
          <w:p w14:paraId="229A844A"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 xml:space="preserve">Commitment to continuing professional development </w:t>
            </w:r>
          </w:p>
        </w:tc>
        <w:tc>
          <w:tcPr>
            <w:tcW w:w="567" w:type="dxa"/>
          </w:tcPr>
          <w:p w14:paraId="1CD1D763"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3940B5E6" w14:textId="77777777" w:rsidR="008E2F23" w:rsidRPr="00F21146" w:rsidRDefault="008E2F23" w:rsidP="00C31B81">
            <w:pPr>
              <w:jc w:val="center"/>
              <w:rPr>
                <w:rFonts w:asciiTheme="minorHAnsi" w:hAnsiTheme="minorHAnsi" w:cstheme="minorHAnsi"/>
                <w:sz w:val="22"/>
                <w:szCs w:val="22"/>
              </w:rPr>
            </w:pPr>
          </w:p>
        </w:tc>
      </w:tr>
      <w:tr w:rsidR="008E2F23" w:rsidRPr="00F21146" w14:paraId="354A8B1E" w14:textId="77777777" w:rsidTr="00643CC5">
        <w:tc>
          <w:tcPr>
            <w:tcW w:w="7655" w:type="dxa"/>
          </w:tcPr>
          <w:p w14:paraId="4662771F"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 xml:space="preserve">Capacity for working under pressure and prioritising tasks </w:t>
            </w:r>
          </w:p>
        </w:tc>
        <w:tc>
          <w:tcPr>
            <w:tcW w:w="567" w:type="dxa"/>
          </w:tcPr>
          <w:p w14:paraId="4A80B90E"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474821EE" w14:textId="77777777" w:rsidR="008E2F23" w:rsidRPr="00F21146" w:rsidRDefault="008E2F23" w:rsidP="00C31B81">
            <w:pPr>
              <w:jc w:val="center"/>
              <w:rPr>
                <w:rFonts w:asciiTheme="minorHAnsi" w:hAnsiTheme="minorHAnsi" w:cstheme="minorHAnsi"/>
                <w:sz w:val="22"/>
                <w:szCs w:val="22"/>
              </w:rPr>
            </w:pPr>
          </w:p>
        </w:tc>
      </w:tr>
      <w:tr w:rsidR="008E2F23" w:rsidRPr="00F21146" w14:paraId="089C0EE7" w14:textId="77777777" w:rsidTr="00643CC5">
        <w:tc>
          <w:tcPr>
            <w:tcW w:w="7655" w:type="dxa"/>
          </w:tcPr>
          <w:p w14:paraId="07C7C7B5"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 xml:space="preserve">Ability to model very high standards of professional practice and personal standards at all times </w:t>
            </w:r>
          </w:p>
        </w:tc>
        <w:tc>
          <w:tcPr>
            <w:tcW w:w="567" w:type="dxa"/>
          </w:tcPr>
          <w:p w14:paraId="16451B03"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7429F4AA" w14:textId="77777777" w:rsidR="008E2F23" w:rsidRPr="00F21146" w:rsidRDefault="008E2F23" w:rsidP="00C31B81">
            <w:pPr>
              <w:jc w:val="center"/>
              <w:rPr>
                <w:rFonts w:asciiTheme="minorHAnsi" w:hAnsiTheme="minorHAnsi" w:cstheme="minorHAnsi"/>
                <w:sz w:val="22"/>
                <w:szCs w:val="22"/>
              </w:rPr>
            </w:pPr>
          </w:p>
        </w:tc>
      </w:tr>
      <w:tr w:rsidR="008E2F23" w:rsidRPr="00F21146" w14:paraId="13E645D9" w14:textId="77777777" w:rsidTr="00643CC5">
        <w:tc>
          <w:tcPr>
            <w:tcW w:w="7655" w:type="dxa"/>
          </w:tcPr>
          <w:p w14:paraId="65F4722E"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Energy, vigour and perseverance</w:t>
            </w:r>
          </w:p>
        </w:tc>
        <w:tc>
          <w:tcPr>
            <w:tcW w:w="567" w:type="dxa"/>
          </w:tcPr>
          <w:p w14:paraId="6DCD4CBD"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7805DC6D" w14:textId="77777777" w:rsidR="008E2F23" w:rsidRPr="00F21146" w:rsidRDefault="008E2F23" w:rsidP="00C31B81">
            <w:pPr>
              <w:jc w:val="center"/>
              <w:rPr>
                <w:rFonts w:asciiTheme="minorHAnsi" w:hAnsiTheme="minorHAnsi" w:cstheme="minorHAnsi"/>
                <w:sz w:val="22"/>
                <w:szCs w:val="22"/>
              </w:rPr>
            </w:pPr>
          </w:p>
        </w:tc>
      </w:tr>
      <w:tr w:rsidR="008E2F23" w:rsidRPr="00F21146" w14:paraId="45234031" w14:textId="77777777" w:rsidTr="00643CC5">
        <w:tc>
          <w:tcPr>
            <w:tcW w:w="7655" w:type="dxa"/>
          </w:tcPr>
          <w:p w14:paraId="0412603D"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Highest possible expectations of self and others</w:t>
            </w:r>
          </w:p>
        </w:tc>
        <w:tc>
          <w:tcPr>
            <w:tcW w:w="567" w:type="dxa"/>
          </w:tcPr>
          <w:p w14:paraId="5002C5CC"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156B0172" w14:textId="77777777" w:rsidR="008E2F23" w:rsidRPr="00F21146" w:rsidRDefault="008E2F23" w:rsidP="00C31B81">
            <w:pPr>
              <w:jc w:val="center"/>
              <w:rPr>
                <w:rFonts w:asciiTheme="minorHAnsi" w:hAnsiTheme="minorHAnsi" w:cstheme="minorHAnsi"/>
                <w:sz w:val="22"/>
                <w:szCs w:val="22"/>
              </w:rPr>
            </w:pPr>
          </w:p>
        </w:tc>
      </w:tr>
      <w:tr w:rsidR="008E2F23" w:rsidRPr="00F21146" w14:paraId="5B4C446E" w14:textId="77777777" w:rsidTr="00643CC5">
        <w:tc>
          <w:tcPr>
            <w:tcW w:w="7655" w:type="dxa"/>
          </w:tcPr>
          <w:p w14:paraId="7462601B" w14:textId="77777777" w:rsidR="008E2F23" w:rsidRPr="00F21146" w:rsidRDefault="008E2F23" w:rsidP="00C31B81">
            <w:pPr>
              <w:rPr>
                <w:rFonts w:asciiTheme="minorHAnsi" w:hAnsiTheme="minorHAnsi" w:cstheme="minorHAnsi"/>
                <w:sz w:val="22"/>
                <w:szCs w:val="22"/>
              </w:rPr>
            </w:pPr>
            <w:bookmarkStart w:id="3" w:name="_Hlk128728170"/>
            <w:r w:rsidRPr="00F21146">
              <w:rPr>
                <w:rFonts w:asciiTheme="minorHAnsi" w:hAnsiTheme="minorHAnsi" w:cstheme="minorHAnsi"/>
                <w:sz w:val="22"/>
                <w:szCs w:val="22"/>
              </w:rPr>
              <w:t>Self-confidence, enthusiasm and commitment and determination to succeed</w:t>
            </w:r>
          </w:p>
        </w:tc>
        <w:tc>
          <w:tcPr>
            <w:tcW w:w="567" w:type="dxa"/>
          </w:tcPr>
          <w:p w14:paraId="7D0DD082"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1605103A" w14:textId="77777777" w:rsidR="008E2F23" w:rsidRPr="00F21146" w:rsidRDefault="008E2F23" w:rsidP="00C31B81">
            <w:pPr>
              <w:jc w:val="center"/>
              <w:rPr>
                <w:rFonts w:asciiTheme="minorHAnsi" w:hAnsiTheme="minorHAnsi" w:cstheme="minorHAnsi"/>
                <w:sz w:val="22"/>
                <w:szCs w:val="22"/>
              </w:rPr>
            </w:pPr>
          </w:p>
        </w:tc>
      </w:tr>
      <w:tr w:rsidR="008E2F23" w:rsidRPr="00F21146" w14:paraId="4761E339" w14:textId="77777777" w:rsidTr="00643CC5">
        <w:tc>
          <w:tcPr>
            <w:tcW w:w="7655" w:type="dxa"/>
          </w:tcPr>
          <w:p w14:paraId="17EA151E"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Intellectual ability</w:t>
            </w:r>
          </w:p>
        </w:tc>
        <w:tc>
          <w:tcPr>
            <w:tcW w:w="567" w:type="dxa"/>
          </w:tcPr>
          <w:p w14:paraId="0A38DB9F"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424E0D52" w14:textId="77777777" w:rsidR="008E2F23" w:rsidRPr="00F21146" w:rsidRDefault="008E2F23" w:rsidP="00C31B81">
            <w:pPr>
              <w:jc w:val="center"/>
              <w:rPr>
                <w:rFonts w:asciiTheme="minorHAnsi" w:hAnsiTheme="minorHAnsi" w:cstheme="minorHAnsi"/>
                <w:sz w:val="22"/>
                <w:szCs w:val="22"/>
              </w:rPr>
            </w:pPr>
          </w:p>
        </w:tc>
      </w:tr>
      <w:tr w:rsidR="008E2F23" w:rsidRPr="00F21146" w14:paraId="0AE83D9D" w14:textId="77777777" w:rsidTr="00643CC5">
        <w:tc>
          <w:tcPr>
            <w:tcW w:w="7655" w:type="dxa"/>
          </w:tcPr>
          <w:p w14:paraId="1156D2C8"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Reliability, loyalty and integrity</w:t>
            </w:r>
          </w:p>
        </w:tc>
        <w:tc>
          <w:tcPr>
            <w:tcW w:w="567" w:type="dxa"/>
          </w:tcPr>
          <w:p w14:paraId="4AE10AA9"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3662E497" w14:textId="77777777" w:rsidR="008E2F23" w:rsidRPr="00F21146" w:rsidRDefault="008E2F23" w:rsidP="00C31B81">
            <w:pPr>
              <w:jc w:val="center"/>
              <w:rPr>
                <w:rFonts w:asciiTheme="minorHAnsi" w:hAnsiTheme="minorHAnsi" w:cstheme="minorHAnsi"/>
                <w:sz w:val="22"/>
                <w:szCs w:val="22"/>
              </w:rPr>
            </w:pPr>
          </w:p>
        </w:tc>
      </w:tr>
      <w:tr w:rsidR="008E2F23" w:rsidRPr="00F21146" w14:paraId="77A65BE2" w14:textId="77777777" w:rsidTr="00643CC5">
        <w:tc>
          <w:tcPr>
            <w:tcW w:w="7655" w:type="dxa"/>
          </w:tcPr>
          <w:p w14:paraId="0A9071D3"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Ability to manage and overcome setbacks</w:t>
            </w:r>
          </w:p>
        </w:tc>
        <w:tc>
          <w:tcPr>
            <w:tcW w:w="567" w:type="dxa"/>
          </w:tcPr>
          <w:p w14:paraId="626B718F"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4EF066D8" w14:textId="77777777" w:rsidR="008E2F23" w:rsidRPr="00F21146" w:rsidRDefault="008E2F23" w:rsidP="00C31B81">
            <w:pPr>
              <w:jc w:val="center"/>
              <w:rPr>
                <w:rFonts w:asciiTheme="minorHAnsi" w:hAnsiTheme="minorHAnsi" w:cstheme="minorHAnsi"/>
                <w:sz w:val="22"/>
                <w:szCs w:val="22"/>
              </w:rPr>
            </w:pPr>
          </w:p>
        </w:tc>
      </w:tr>
      <w:bookmarkEnd w:id="0"/>
      <w:bookmarkEnd w:id="1"/>
      <w:bookmarkEnd w:id="3"/>
      <w:tr w:rsidR="008E2F23" w:rsidRPr="00F21146" w14:paraId="603C9C3F" w14:textId="77777777" w:rsidTr="00643CC5">
        <w:tc>
          <w:tcPr>
            <w:tcW w:w="7655" w:type="dxa"/>
          </w:tcPr>
          <w:p w14:paraId="441FF120"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Ambition and the potential for further promotion</w:t>
            </w:r>
          </w:p>
        </w:tc>
        <w:tc>
          <w:tcPr>
            <w:tcW w:w="567" w:type="dxa"/>
          </w:tcPr>
          <w:p w14:paraId="18723491"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Pr>
          <w:p w14:paraId="70574D47" w14:textId="77777777" w:rsidR="008E2F23" w:rsidRPr="00F21146" w:rsidRDefault="008E2F23" w:rsidP="00C31B81">
            <w:pPr>
              <w:jc w:val="center"/>
              <w:rPr>
                <w:rFonts w:asciiTheme="minorHAnsi" w:hAnsiTheme="minorHAnsi" w:cstheme="minorHAnsi"/>
                <w:sz w:val="22"/>
                <w:szCs w:val="22"/>
              </w:rPr>
            </w:pPr>
          </w:p>
        </w:tc>
      </w:tr>
      <w:tr w:rsidR="008E2F23" w:rsidRPr="00F21146" w14:paraId="5D5EFA78" w14:textId="77777777" w:rsidTr="00643CC5">
        <w:tc>
          <w:tcPr>
            <w:tcW w:w="7655" w:type="dxa"/>
            <w:tcBorders>
              <w:bottom w:val="single" w:sz="4" w:space="0" w:color="auto"/>
            </w:tcBorders>
          </w:tcPr>
          <w:p w14:paraId="1042F5AE" w14:textId="77777777" w:rsidR="008E2F23" w:rsidRPr="00F21146" w:rsidRDefault="008E2F23" w:rsidP="00C31B81">
            <w:pPr>
              <w:rPr>
                <w:rFonts w:asciiTheme="minorHAnsi" w:hAnsiTheme="minorHAnsi" w:cstheme="minorHAnsi"/>
                <w:sz w:val="22"/>
                <w:szCs w:val="22"/>
              </w:rPr>
            </w:pPr>
            <w:r w:rsidRPr="00F21146">
              <w:rPr>
                <w:rFonts w:asciiTheme="minorHAnsi" w:hAnsiTheme="minorHAnsi" w:cstheme="minorHAnsi"/>
                <w:sz w:val="22"/>
                <w:szCs w:val="22"/>
              </w:rPr>
              <w:t>An excellent record of attendance and punctuality</w:t>
            </w:r>
          </w:p>
        </w:tc>
        <w:tc>
          <w:tcPr>
            <w:tcW w:w="567" w:type="dxa"/>
            <w:tcBorders>
              <w:bottom w:val="single" w:sz="4" w:space="0" w:color="auto"/>
            </w:tcBorders>
          </w:tcPr>
          <w:p w14:paraId="73D7D10D" w14:textId="77777777" w:rsidR="008E2F23" w:rsidRPr="00F21146" w:rsidRDefault="008E2F23" w:rsidP="00C31B81">
            <w:pPr>
              <w:jc w:val="center"/>
              <w:rPr>
                <w:rFonts w:asciiTheme="minorHAnsi" w:hAnsiTheme="minorHAnsi" w:cstheme="minorHAnsi"/>
                <w:sz w:val="22"/>
                <w:szCs w:val="22"/>
              </w:rPr>
            </w:pPr>
            <w:r w:rsidRPr="00F21146">
              <w:rPr>
                <w:rFonts w:asciiTheme="minorHAnsi" w:hAnsiTheme="minorHAnsi" w:cstheme="minorHAnsi"/>
                <w:sz w:val="22"/>
                <w:szCs w:val="22"/>
              </w:rPr>
              <w:sym w:font="Wingdings" w:char="F0FC"/>
            </w:r>
          </w:p>
        </w:tc>
        <w:tc>
          <w:tcPr>
            <w:tcW w:w="567" w:type="dxa"/>
            <w:tcBorders>
              <w:bottom w:val="single" w:sz="4" w:space="0" w:color="auto"/>
            </w:tcBorders>
          </w:tcPr>
          <w:p w14:paraId="397BCC72" w14:textId="77777777" w:rsidR="008E2F23" w:rsidRPr="00F21146" w:rsidRDefault="008E2F23" w:rsidP="00C31B81">
            <w:pPr>
              <w:jc w:val="center"/>
              <w:rPr>
                <w:rFonts w:asciiTheme="minorHAnsi" w:hAnsiTheme="minorHAnsi" w:cstheme="minorHAnsi"/>
                <w:sz w:val="22"/>
                <w:szCs w:val="22"/>
              </w:rPr>
            </w:pPr>
          </w:p>
        </w:tc>
      </w:tr>
    </w:tbl>
    <w:p w14:paraId="49CEB262" w14:textId="77777777" w:rsidR="009A4ABF" w:rsidRPr="00F21146" w:rsidRDefault="009A4ABF" w:rsidP="00FF0166">
      <w:pPr>
        <w:ind w:right="369"/>
        <w:jc w:val="both"/>
        <w:outlineLvl w:val="1"/>
        <w:rPr>
          <w:rFonts w:ascii="Calibri" w:eastAsia="Arial Unicode MS" w:hAnsi="Calibri" w:cs="Arial"/>
          <w:b/>
          <w:bCs/>
          <w:sz w:val="22"/>
          <w:szCs w:val="22"/>
        </w:rPr>
      </w:pPr>
    </w:p>
    <w:p w14:paraId="3D8A4DB5" w14:textId="519A8FC2" w:rsidR="003B6915" w:rsidRPr="00F21146" w:rsidRDefault="003B6915" w:rsidP="00FF0166">
      <w:pPr>
        <w:ind w:right="369"/>
        <w:rPr>
          <w:rFonts w:asciiTheme="minorHAnsi" w:hAnsiTheme="minorHAnsi" w:cstheme="minorHAnsi"/>
          <w:b/>
          <w:sz w:val="22"/>
          <w:szCs w:val="22"/>
        </w:rPr>
      </w:pPr>
      <w:r w:rsidRPr="00F21146">
        <w:rPr>
          <w:rFonts w:asciiTheme="minorHAnsi" w:hAnsiTheme="minorHAnsi" w:cstheme="minorHAnsi"/>
          <w:b/>
          <w:sz w:val="22"/>
          <w:szCs w:val="22"/>
        </w:rPr>
        <w:br w:type="page"/>
      </w:r>
    </w:p>
    <w:p w14:paraId="619F7E4E" w14:textId="77777777" w:rsidR="00D36153" w:rsidRPr="00F21146" w:rsidRDefault="00D36153" w:rsidP="00FF0166">
      <w:pPr>
        <w:pStyle w:val="Heading3"/>
        <w:spacing w:before="0"/>
        <w:ind w:right="369"/>
        <w:jc w:val="both"/>
        <w:textAlignment w:val="baseline"/>
        <w:rPr>
          <w:rFonts w:asciiTheme="minorHAnsi" w:hAnsiTheme="minorHAnsi" w:cstheme="minorHAnsi"/>
          <w:b/>
          <w:color w:val="auto"/>
          <w:sz w:val="22"/>
          <w:szCs w:val="22"/>
        </w:rPr>
      </w:pPr>
      <w:r w:rsidRPr="00F21146">
        <w:rPr>
          <w:rFonts w:asciiTheme="minorHAnsi" w:hAnsiTheme="minorHAnsi" w:cstheme="minorHAnsi"/>
          <w:b/>
          <w:color w:val="auto"/>
          <w:sz w:val="22"/>
          <w:szCs w:val="22"/>
        </w:rPr>
        <w:lastRenderedPageBreak/>
        <w:t>STAFF BENEFITS</w:t>
      </w:r>
    </w:p>
    <w:p w14:paraId="3EBD5D4A" w14:textId="77777777" w:rsidR="00D36153" w:rsidRPr="00F21146" w:rsidRDefault="00D36153" w:rsidP="00FF0166">
      <w:pPr>
        <w:ind w:right="369"/>
        <w:jc w:val="both"/>
        <w:rPr>
          <w:rFonts w:asciiTheme="minorHAnsi" w:hAnsiTheme="minorHAnsi" w:cstheme="minorHAnsi"/>
          <w:sz w:val="22"/>
          <w:szCs w:val="22"/>
        </w:rPr>
      </w:pPr>
    </w:p>
    <w:p w14:paraId="01B0A964" w14:textId="46C3E2B2" w:rsidR="00D36153" w:rsidRPr="00F21146" w:rsidRDefault="00D36153" w:rsidP="00FF0166">
      <w:pPr>
        <w:ind w:right="369"/>
        <w:jc w:val="both"/>
        <w:textAlignment w:val="baseline"/>
        <w:rPr>
          <w:rFonts w:asciiTheme="minorHAnsi" w:hAnsiTheme="minorHAnsi" w:cstheme="minorHAnsi"/>
          <w:sz w:val="22"/>
          <w:szCs w:val="22"/>
        </w:rPr>
      </w:pPr>
      <w:r w:rsidRPr="00F21146">
        <w:rPr>
          <w:rFonts w:asciiTheme="minorHAnsi" w:hAnsiTheme="minorHAnsi" w:cstheme="minorHAnsi"/>
          <w:sz w:val="22"/>
          <w:szCs w:val="22"/>
        </w:rPr>
        <w:t>The Academy offers all its staff a range of benefits including:</w:t>
      </w:r>
    </w:p>
    <w:p w14:paraId="5DB4CA79" w14:textId="77777777" w:rsidR="00F30A28" w:rsidRPr="00F21146" w:rsidRDefault="00F30A28" w:rsidP="00FF0166">
      <w:pPr>
        <w:ind w:right="369"/>
        <w:jc w:val="both"/>
        <w:textAlignment w:val="baseline"/>
        <w:rPr>
          <w:rFonts w:asciiTheme="minorHAnsi" w:hAnsiTheme="minorHAnsi" w:cstheme="minorHAnsi"/>
          <w:sz w:val="22"/>
          <w:szCs w:val="22"/>
        </w:rPr>
      </w:pPr>
    </w:p>
    <w:p w14:paraId="715F1C12" w14:textId="77777777" w:rsidR="00D36153" w:rsidRPr="00F21146" w:rsidRDefault="00D36153" w:rsidP="00FF0166">
      <w:pPr>
        <w:ind w:right="369"/>
        <w:jc w:val="both"/>
        <w:textAlignment w:val="baseline"/>
        <w:rPr>
          <w:rFonts w:asciiTheme="minorHAnsi" w:hAnsiTheme="minorHAnsi" w:cstheme="minorHAnsi"/>
          <w:sz w:val="22"/>
          <w:szCs w:val="22"/>
        </w:rPr>
      </w:pPr>
    </w:p>
    <w:p w14:paraId="68C4C7F7" w14:textId="21C4E3EC" w:rsidR="00D36153" w:rsidRPr="00F21146" w:rsidRDefault="00F30A28" w:rsidP="00E75067">
      <w:pPr>
        <w:pStyle w:val="ListParagraph"/>
        <w:numPr>
          <w:ilvl w:val="1"/>
          <w:numId w:val="21"/>
        </w:numPr>
        <w:ind w:right="369" w:hanging="731"/>
        <w:jc w:val="both"/>
        <w:textAlignment w:val="baseline"/>
        <w:rPr>
          <w:rFonts w:asciiTheme="minorHAnsi" w:hAnsiTheme="minorHAnsi" w:cstheme="minorHAnsi"/>
          <w:sz w:val="22"/>
          <w:szCs w:val="22"/>
        </w:rPr>
      </w:pPr>
      <w:r w:rsidRPr="00F21146">
        <w:rPr>
          <w:noProof/>
          <w:color w:val="5B9BD5" w:themeColor="accent1"/>
        </w:rPr>
        <mc:AlternateContent>
          <mc:Choice Requires="wps">
            <w:drawing>
              <wp:anchor distT="0" distB="0" distL="114300" distR="114300" simplePos="0" relativeHeight="251667968" behindDoc="0" locked="0" layoutInCell="1" allowOverlap="1" wp14:anchorId="28362182" wp14:editId="64E54360">
                <wp:simplePos x="0" y="0"/>
                <wp:positionH relativeFrom="margin">
                  <wp:align>left</wp:align>
                </wp:positionH>
                <wp:positionV relativeFrom="paragraph">
                  <wp:posOffset>48260</wp:posOffset>
                </wp:positionV>
                <wp:extent cx="28575" cy="6162675"/>
                <wp:effectExtent l="57150" t="19050" r="66675" b="47625"/>
                <wp:wrapNone/>
                <wp:docPr id="5" name="Straight Connector 5"/>
                <wp:cNvGraphicFramePr/>
                <a:graphic xmlns:a="http://schemas.openxmlformats.org/drawingml/2006/main">
                  <a:graphicData uri="http://schemas.microsoft.com/office/word/2010/wordprocessingShape">
                    <wps:wsp>
                      <wps:cNvCnPr/>
                      <wps:spPr>
                        <a:xfrm flipH="1">
                          <a:off x="0" y="0"/>
                          <a:ext cx="28575" cy="6162675"/>
                        </a:xfrm>
                        <a:prstGeom prst="line">
                          <a:avLst/>
                        </a:prstGeom>
                        <a:ln w="114300">
                          <a:solidFill>
                            <a:srgbClr val="9900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275F6" id="Straight Connector 5" o:spid="_x0000_s1026" style="position:absolute;flip:x;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pt" to="2.25pt,4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" strokecolor="#903" strokeweight="9pt">
                <v:stroke joinstyle="miter"/>
                <w10:wrap anchorx="margin"/>
              </v:line>
            </w:pict>
          </mc:Fallback>
        </mc:AlternateContent>
      </w:r>
      <w:r w:rsidR="00D36153" w:rsidRPr="00F21146">
        <w:rPr>
          <w:rFonts w:asciiTheme="minorHAnsi" w:hAnsiTheme="minorHAnsi" w:cstheme="minorHAnsi"/>
          <w:sz w:val="22"/>
          <w:szCs w:val="22"/>
        </w:rPr>
        <w:t>Interest Free Loan of up to £</w:t>
      </w:r>
      <w:r w:rsidR="00E75067" w:rsidRPr="00F21146">
        <w:rPr>
          <w:rFonts w:asciiTheme="minorHAnsi" w:hAnsiTheme="minorHAnsi" w:cstheme="minorHAnsi"/>
          <w:sz w:val="22"/>
          <w:szCs w:val="22"/>
        </w:rPr>
        <w:t>2</w:t>
      </w:r>
      <w:r w:rsidR="00D36153" w:rsidRPr="00F21146">
        <w:rPr>
          <w:rFonts w:asciiTheme="minorHAnsi" w:hAnsiTheme="minorHAnsi" w:cstheme="minorHAnsi"/>
          <w:sz w:val="22"/>
          <w:szCs w:val="22"/>
        </w:rPr>
        <w:t>000 - for IT equipment</w:t>
      </w:r>
    </w:p>
    <w:p w14:paraId="44C2D506" w14:textId="77777777" w:rsidR="00C5094B" w:rsidRPr="00F21146" w:rsidRDefault="00D36153" w:rsidP="00E75067">
      <w:pPr>
        <w:pStyle w:val="ListParagraph"/>
        <w:numPr>
          <w:ilvl w:val="1"/>
          <w:numId w:val="21"/>
        </w:numPr>
        <w:ind w:right="369" w:hanging="731"/>
        <w:jc w:val="both"/>
        <w:textAlignment w:val="baseline"/>
        <w:rPr>
          <w:rFonts w:asciiTheme="minorHAnsi" w:hAnsiTheme="minorHAnsi" w:cstheme="minorHAnsi"/>
          <w:sz w:val="22"/>
          <w:szCs w:val="22"/>
        </w:rPr>
      </w:pPr>
      <w:r w:rsidRPr="00F21146">
        <w:rPr>
          <w:rFonts w:asciiTheme="minorHAnsi" w:hAnsiTheme="minorHAnsi" w:cstheme="minorHAnsi"/>
          <w:sz w:val="22"/>
          <w:szCs w:val="22"/>
        </w:rPr>
        <w:t>Employer pension contribution – Teachers Pension Scheme (Teachers); Local Government Pension Scheme (Support staff)</w:t>
      </w:r>
      <w:r w:rsidR="00C5094B" w:rsidRPr="00F21146">
        <w:rPr>
          <w:rFonts w:asciiTheme="minorHAnsi" w:hAnsiTheme="minorHAnsi" w:cstheme="minorHAnsi"/>
          <w:sz w:val="22"/>
          <w:szCs w:val="22"/>
        </w:rPr>
        <w:t xml:space="preserve"> </w:t>
      </w:r>
    </w:p>
    <w:p w14:paraId="76A95BC3" w14:textId="591EC204" w:rsidR="009628AE" w:rsidRPr="00F21146" w:rsidRDefault="009628AE" w:rsidP="00E75067">
      <w:pPr>
        <w:pStyle w:val="ListParagraph"/>
        <w:numPr>
          <w:ilvl w:val="1"/>
          <w:numId w:val="21"/>
        </w:numPr>
        <w:ind w:right="369" w:hanging="731"/>
        <w:jc w:val="both"/>
        <w:textAlignment w:val="baseline"/>
        <w:rPr>
          <w:rFonts w:asciiTheme="minorHAnsi" w:hAnsiTheme="minorHAnsi" w:cstheme="minorHAnsi"/>
          <w:sz w:val="22"/>
          <w:szCs w:val="22"/>
        </w:rPr>
      </w:pPr>
      <w:r w:rsidRPr="00F21146">
        <w:rPr>
          <w:rFonts w:asciiTheme="minorHAnsi" w:hAnsiTheme="minorHAnsi" w:cstheme="minorHAnsi"/>
          <w:sz w:val="22"/>
          <w:szCs w:val="22"/>
        </w:rPr>
        <w:t>Cycle to Work Scheme</w:t>
      </w:r>
      <w:r w:rsidR="00725793" w:rsidRPr="00F21146">
        <w:rPr>
          <w:rFonts w:asciiTheme="minorHAnsi" w:hAnsiTheme="minorHAnsi" w:cstheme="minorHAnsi"/>
          <w:sz w:val="22"/>
          <w:szCs w:val="22"/>
        </w:rPr>
        <w:t>: Cyclescheme is an employee benefit that saves 25-39% on a bike and accessories. Nothing is paid upfront and payments are taken tax efficiently from your salary by your employer.</w:t>
      </w:r>
    </w:p>
    <w:p w14:paraId="66706F96" w14:textId="2BA3ABDB" w:rsidR="00D36153" w:rsidRPr="00F21146" w:rsidRDefault="00D36153" w:rsidP="00E75067">
      <w:pPr>
        <w:pStyle w:val="ListParagraph"/>
        <w:numPr>
          <w:ilvl w:val="1"/>
          <w:numId w:val="21"/>
        </w:numPr>
        <w:ind w:right="369" w:hanging="731"/>
        <w:jc w:val="both"/>
        <w:textAlignment w:val="baseline"/>
        <w:rPr>
          <w:rFonts w:asciiTheme="minorHAnsi" w:hAnsiTheme="minorHAnsi" w:cstheme="minorHAnsi"/>
          <w:sz w:val="22"/>
          <w:szCs w:val="22"/>
        </w:rPr>
      </w:pPr>
      <w:r w:rsidRPr="00F21146">
        <w:rPr>
          <w:rFonts w:asciiTheme="minorHAnsi" w:hAnsiTheme="minorHAnsi" w:cstheme="minorHAnsi"/>
          <w:sz w:val="22"/>
          <w:szCs w:val="22"/>
        </w:rPr>
        <w:t>Season ticket loan – employees are entitled to apply for an annual, interest</w:t>
      </w:r>
      <w:r w:rsidR="00E75067" w:rsidRPr="00F21146">
        <w:rPr>
          <w:rFonts w:asciiTheme="minorHAnsi" w:hAnsiTheme="minorHAnsi" w:cstheme="minorHAnsi"/>
          <w:sz w:val="22"/>
          <w:szCs w:val="22"/>
        </w:rPr>
        <w:t>-</w:t>
      </w:r>
      <w:r w:rsidRPr="00F21146">
        <w:rPr>
          <w:rFonts w:asciiTheme="minorHAnsi" w:hAnsiTheme="minorHAnsi" w:cstheme="minorHAnsi"/>
          <w:sz w:val="22"/>
          <w:szCs w:val="22"/>
        </w:rPr>
        <w:t>free season ticket loan for travel or apply for a bike loan</w:t>
      </w:r>
    </w:p>
    <w:p w14:paraId="4104BDCF" w14:textId="6C8D73E2" w:rsidR="00E45A7D" w:rsidRPr="00F21146" w:rsidRDefault="00E45A7D" w:rsidP="00E75067">
      <w:pPr>
        <w:pStyle w:val="ListParagraph"/>
        <w:numPr>
          <w:ilvl w:val="1"/>
          <w:numId w:val="21"/>
        </w:numPr>
        <w:ind w:right="369" w:hanging="731"/>
        <w:jc w:val="both"/>
        <w:textAlignment w:val="baseline"/>
        <w:rPr>
          <w:rFonts w:asciiTheme="minorHAnsi" w:hAnsiTheme="minorHAnsi" w:cstheme="minorHAnsi"/>
          <w:sz w:val="22"/>
          <w:szCs w:val="22"/>
        </w:rPr>
      </w:pPr>
      <w:r w:rsidRPr="00F21146">
        <w:rPr>
          <w:rFonts w:asciiTheme="minorHAnsi" w:hAnsiTheme="minorHAnsi" w:cstheme="minorHAnsi"/>
          <w:sz w:val="22"/>
          <w:szCs w:val="22"/>
        </w:rPr>
        <w:t>Support Staff</w:t>
      </w:r>
      <w:r w:rsidR="00C31B81" w:rsidRPr="00F21146">
        <w:rPr>
          <w:rFonts w:asciiTheme="minorHAnsi" w:hAnsiTheme="minorHAnsi" w:cstheme="minorHAnsi"/>
          <w:sz w:val="22"/>
          <w:szCs w:val="22"/>
        </w:rPr>
        <w:t xml:space="preserve"> Continuous Service Award</w:t>
      </w:r>
    </w:p>
    <w:p w14:paraId="0275C41C" w14:textId="77777777" w:rsidR="00D36153" w:rsidRPr="00F21146" w:rsidRDefault="00D36153" w:rsidP="00E75067">
      <w:pPr>
        <w:pStyle w:val="ListParagraph"/>
        <w:numPr>
          <w:ilvl w:val="1"/>
          <w:numId w:val="21"/>
        </w:numPr>
        <w:ind w:right="369" w:hanging="731"/>
        <w:jc w:val="both"/>
        <w:textAlignment w:val="baseline"/>
        <w:rPr>
          <w:rFonts w:asciiTheme="minorHAnsi" w:hAnsiTheme="minorHAnsi" w:cstheme="minorHAnsi"/>
          <w:sz w:val="22"/>
          <w:szCs w:val="22"/>
        </w:rPr>
      </w:pPr>
      <w:r w:rsidRPr="00F21146">
        <w:rPr>
          <w:rFonts w:asciiTheme="minorHAnsi" w:hAnsiTheme="minorHAnsi" w:cstheme="minorHAnsi"/>
          <w:sz w:val="22"/>
          <w:szCs w:val="22"/>
        </w:rPr>
        <w:t>Free Health and Fitness – full access to the Academy’s fantastic gym and fitness facilities</w:t>
      </w:r>
    </w:p>
    <w:p w14:paraId="7AF107E3" w14:textId="77777777" w:rsidR="00D36153" w:rsidRPr="00F21146" w:rsidRDefault="00D36153" w:rsidP="00E75067">
      <w:pPr>
        <w:pStyle w:val="ListParagraph"/>
        <w:numPr>
          <w:ilvl w:val="1"/>
          <w:numId w:val="21"/>
        </w:numPr>
        <w:ind w:right="369" w:hanging="731"/>
        <w:jc w:val="both"/>
        <w:textAlignment w:val="baseline"/>
        <w:rPr>
          <w:rFonts w:asciiTheme="minorHAnsi" w:hAnsiTheme="minorHAnsi" w:cstheme="minorHAnsi"/>
          <w:sz w:val="22"/>
          <w:szCs w:val="22"/>
        </w:rPr>
      </w:pPr>
      <w:r w:rsidRPr="00F21146">
        <w:rPr>
          <w:rFonts w:asciiTheme="minorHAnsi" w:hAnsiTheme="minorHAnsi" w:cstheme="minorHAnsi"/>
          <w:sz w:val="22"/>
          <w:szCs w:val="22"/>
        </w:rPr>
        <w:t>Free lunch and hot drinks – for staff who dine with students</w:t>
      </w:r>
    </w:p>
    <w:p w14:paraId="0BC885A2" w14:textId="77777777" w:rsidR="00D36153" w:rsidRPr="00F21146" w:rsidRDefault="00D36153" w:rsidP="00E75067">
      <w:pPr>
        <w:pStyle w:val="ListParagraph"/>
        <w:numPr>
          <w:ilvl w:val="1"/>
          <w:numId w:val="21"/>
        </w:numPr>
        <w:ind w:right="369" w:hanging="731"/>
        <w:jc w:val="both"/>
        <w:textAlignment w:val="baseline"/>
        <w:rPr>
          <w:rFonts w:asciiTheme="minorHAnsi" w:hAnsiTheme="minorHAnsi" w:cstheme="minorHAnsi"/>
          <w:sz w:val="22"/>
          <w:szCs w:val="22"/>
        </w:rPr>
      </w:pPr>
      <w:r w:rsidRPr="00F21146">
        <w:rPr>
          <w:rFonts w:asciiTheme="minorHAnsi" w:hAnsiTheme="minorHAnsi" w:cstheme="minorHAnsi"/>
          <w:sz w:val="22"/>
          <w:szCs w:val="22"/>
        </w:rPr>
        <w:t>Free breakfast — on Fridays and on INSET days and staff can take advantage of our subsidised breakfast service each day</w:t>
      </w:r>
    </w:p>
    <w:p w14:paraId="1A6A75C6" w14:textId="77777777" w:rsidR="00E75067" w:rsidRPr="00F21146" w:rsidRDefault="00D36153" w:rsidP="00E75067">
      <w:pPr>
        <w:pStyle w:val="ListParagraph"/>
        <w:numPr>
          <w:ilvl w:val="1"/>
          <w:numId w:val="21"/>
        </w:numPr>
        <w:ind w:right="369" w:hanging="731"/>
        <w:jc w:val="both"/>
        <w:textAlignment w:val="baseline"/>
        <w:rPr>
          <w:rFonts w:asciiTheme="minorHAnsi" w:hAnsiTheme="minorHAnsi" w:cstheme="minorHAnsi"/>
          <w:sz w:val="22"/>
          <w:szCs w:val="22"/>
        </w:rPr>
      </w:pPr>
      <w:r w:rsidRPr="00F21146">
        <w:rPr>
          <w:rFonts w:asciiTheme="minorHAnsi" w:hAnsiTheme="minorHAnsi" w:cstheme="minorHAnsi"/>
          <w:sz w:val="22"/>
          <w:szCs w:val="22"/>
        </w:rPr>
        <w:t>A commitment to Wellbeing</w:t>
      </w:r>
      <w:r w:rsidR="00E75067" w:rsidRPr="00F21146">
        <w:rPr>
          <w:rFonts w:asciiTheme="minorHAnsi" w:hAnsiTheme="minorHAnsi" w:cstheme="minorHAnsi"/>
          <w:sz w:val="22"/>
          <w:szCs w:val="22"/>
        </w:rPr>
        <w:t>:</w:t>
      </w:r>
    </w:p>
    <w:p w14:paraId="1EAF8EE1" w14:textId="77777777" w:rsidR="00E75067" w:rsidRPr="00F21146" w:rsidRDefault="00D36153" w:rsidP="00E75067">
      <w:pPr>
        <w:pStyle w:val="ListParagraph"/>
        <w:numPr>
          <w:ilvl w:val="2"/>
          <w:numId w:val="21"/>
        </w:numPr>
        <w:ind w:right="369"/>
        <w:jc w:val="both"/>
        <w:textAlignment w:val="baseline"/>
        <w:rPr>
          <w:rFonts w:asciiTheme="minorHAnsi" w:hAnsiTheme="minorHAnsi" w:cstheme="minorHAnsi"/>
          <w:sz w:val="22"/>
          <w:szCs w:val="22"/>
        </w:rPr>
      </w:pPr>
      <w:r w:rsidRPr="00F21146">
        <w:rPr>
          <w:rFonts w:asciiTheme="minorHAnsi" w:hAnsiTheme="minorHAnsi" w:cstheme="minorHAnsi"/>
          <w:sz w:val="22"/>
          <w:szCs w:val="22"/>
        </w:rPr>
        <w:t>free flu vaccinations offered annually</w:t>
      </w:r>
    </w:p>
    <w:p w14:paraId="6772763F" w14:textId="77777777" w:rsidR="006B0E95" w:rsidRPr="00F21146" w:rsidRDefault="00D36153" w:rsidP="00634289">
      <w:pPr>
        <w:pStyle w:val="ListParagraph"/>
        <w:numPr>
          <w:ilvl w:val="2"/>
          <w:numId w:val="21"/>
        </w:numPr>
        <w:ind w:right="369"/>
        <w:jc w:val="both"/>
        <w:textAlignment w:val="baseline"/>
        <w:rPr>
          <w:rFonts w:asciiTheme="minorHAnsi" w:hAnsiTheme="minorHAnsi" w:cstheme="minorHAnsi"/>
          <w:sz w:val="22"/>
          <w:szCs w:val="22"/>
        </w:rPr>
      </w:pPr>
      <w:r w:rsidRPr="00F21146">
        <w:rPr>
          <w:rFonts w:asciiTheme="minorHAnsi" w:hAnsiTheme="minorHAnsi" w:cstheme="minorHAnsi"/>
          <w:sz w:val="22"/>
          <w:szCs w:val="22"/>
        </w:rPr>
        <w:t>INSET in July to plan for September so that you can enjoy your summer</w:t>
      </w:r>
    </w:p>
    <w:p w14:paraId="26BB4D21" w14:textId="316AC0C8" w:rsidR="00D36153" w:rsidRPr="00F21146" w:rsidRDefault="00D36153" w:rsidP="00634289">
      <w:pPr>
        <w:pStyle w:val="ListParagraph"/>
        <w:numPr>
          <w:ilvl w:val="2"/>
          <w:numId w:val="21"/>
        </w:numPr>
        <w:ind w:right="369"/>
        <w:jc w:val="both"/>
        <w:textAlignment w:val="baseline"/>
        <w:rPr>
          <w:rFonts w:asciiTheme="minorHAnsi" w:hAnsiTheme="minorHAnsi" w:cstheme="minorHAnsi"/>
          <w:sz w:val="22"/>
          <w:szCs w:val="22"/>
        </w:rPr>
      </w:pPr>
      <w:r w:rsidRPr="00F21146">
        <w:rPr>
          <w:rFonts w:asciiTheme="minorHAnsi" w:hAnsiTheme="minorHAnsi" w:cstheme="minorHAnsi"/>
          <w:sz w:val="22"/>
          <w:szCs w:val="22"/>
        </w:rPr>
        <w:t xml:space="preserve">a </w:t>
      </w:r>
      <w:r w:rsidR="0096601C" w:rsidRPr="00F21146">
        <w:rPr>
          <w:rFonts w:asciiTheme="minorHAnsi" w:hAnsiTheme="minorHAnsi" w:cstheme="minorHAnsi"/>
          <w:sz w:val="22"/>
          <w:szCs w:val="22"/>
        </w:rPr>
        <w:t>two-week</w:t>
      </w:r>
      <w:r w:rsidRPr="00F21146">
        <w:rPr>
          <w:rFonts w:asciiTheme="minorHAnsi" w:hAnsiTheme="minorHAnsi" w:cstheme="minorHAnsi"/>
          <w:sz w:val="22"/>
          <w:szCs w:val="22"/>
        </w:rPr>
        <w:t xml:space="preserve"> half term during the Autumn Term</w:t>
      </w:r>
    </w:p>
    <w:p w14:paraId="39940A16" w14:textId="2F323752" w:rsidR="00417E6F" w:rsidRPr="00F21146" w:rsidRDefault="00417E6F" w:rsidP="00E75067">
      <w:pPr>
        <w:pStyle w:val="ListParagraph"/>
        <w:numPr>
          <w:ilvl w:val="2"/>
          <w:numId w:val="21"/>
        </w:numPr>
        <w:ind w:right="369"/>
        <w:jc w:val="both"/>
        <w:textAlignment w:val="baseline"/>
        <w:rPr>
          <w:rFonts w:asciiTheme="minorHAnsi" w:hAnsiTheme="minorHAnsi" w:cstheme="minorHAnsi"/>
          <w:sz w:val="22"/>
          <w:szCs w:val="22"/>
        </w:rPr>
      </w:pPr>
      <w:r w:rsidRPr="00F21146">
        <w:rPr>
          <w:rFonts w:asciiTheme="minorHAnsi" w:hAnsiTheme="minorHAnsi" w:cstheme="minorHAnsi"/>
          <w:sz w:val="22"/>
          <w:szCs w:val="22"/>
        </w:rPr>
        <w:t>weekly Staff “shout-outs” celebrat</w:t>
      </w:r>
      <w:r w:rsidR="006B0E95" w:rsidRPr="00F21146">
        <w:rPr>
          <w:rFonts w:asciiTheme="minorHAnsi" w:hAnsiTheme="minorHAnsi" w:cstheme="minorHAnsi"/>
          <w:sz w:val="22"/>
          <w:szCs w:val="22"/>
        </w:rPr>
        <w:t xml:space="preserve">ing </w:t>
      </w:r>
      <w:r w:rsidRPr="00F21146">
        <w:rPr>
          <w:rFonts w:asciiTheme="minorHAnsi" w:hAnsiTheme="minorHAnsi" w:cstheme="minorHAnsi"/>
          <w:sz w:val="22"/>
          <w:szCs w:val="22"/>
        </w:rPr>
        <w:t>each other</w:t>
      </w:r>
    </w:p>
    <w:p w14:paraId="34811244" w14:textId="410DEAF9" w:rsidR="00EC6263" w:rsidRPr="00F21146" w:rsidRDefault="00EC6263" w:rsidP="00E75067">
      <w:pPr>
        <w:pStyle w:val="ListParagraph"/>
        <w:numPr>
          <w:ilvl w:val="2"/>
          <w:numId w:val="21"/>
        </w:numPr>
        <w:ind w:right="369"/>
        <w:jc w:val="both"/>
        <w:textAlignment w:val="baseline"/>
        <w:rPr>
          <w:rFonts w:asciiTheme="minorHAnsi" w:hAnsiTheme="minorHAnsi" w:cstheme="minorHAnsi"/>
          <w:sz w:val="22"/>
          <w:szCs w:val="22"/>
        </w:rPr>
      </w:pPr>
      <w:r w:rsidRPr="00F21146">
        <w:rPr>
          <w:rFonts w:asciiTheme="minorHAnsi" w:hAnsiTheme="minorHAnsi" w:cstheme="minorHAnsi"/>
          <w:sz w:val="22"/>
          <w:szCs w:val="22"/>
        </w:rPr>
        <w:t>Staff Drop-in Sessions</w:t>
      </w:r>
    </w:p>
    <w:p w14:paraId="23A6F322" w14:textId="0537068B" w:rsidR="00417E6F" w:rsidRPr="00F21146" w:rsidRDefault="00417E6F" w:rsidP="00E75067">
      <w:pPr>
        <w:pStyle w:val="ListParagraph"/>
        <w:numPr>
          <w:ilvl w:val="2"/>
          <w:numId w:val="21"/>
        </w:numPr>
        <w:ind w:right="369"/>
        <w:jc w:val="both"/>
        <w:textAlignment w:val="baseline"/>
        <w:rPr>
          <w:rFonts w:asciiTheme="minorHAnsi" w:hAnsiTheme="minorHAnsi" w:cstheme="minorHAnsi"/>
          <w:sz w:val="22"/>
          <w:szCs w:val="22"/>
        </w:rPr>
      </w:pPr>
      <w:r w:rsidRPr="00F21146">
        <w:rPr>
          <w:rFonts w:asciiTheme="minorHAnsi" w:hAnsiTheme="minorHAnsi" w:cstheme="minorHAnsi"/>
          <w:sz w:val="22"/>
          <w:szCs w:val="22"/>
        </w:rPr>
        <w:t xml:space="preserve">Governors’ </w:t>
      </w:r>
      <w:r w:rsidR="006B0E95" w:rsidRPr="00F21146">
        <w:rPr>
          <w:rFonts w:asciiTheme="minorHAnsi" w:hAnsiTheme="minorHAnsi" w:cstheme="minorHAnsi"/>
          <w:sz w:val="22"/>
          <w:szCs w:val="22"/>
        </w:rPr>
        <w:t xml:space="preserve">Praise and </w:t>
      </w:r>
      <w:r w:rsidRPr="00F21146">
        <w:rPr>
          <w:rFonts w:asciiTheme="minorHAnsi" w:hAnsiTheme="minorHAnsi" w:cstheme="minorHAnsi"/>
          <w:sz w:val="22"/>
          <w:szCs w:val="22"/>
        </w:rPr>
        <w:t>Recognition Scheme</w:t>
      </w:r>
    </w:p>
    <w:p w14:paraId="23C3FDA3" w14:textId="3DE20F9B" w:rsidR="00417E6F" w:rsidRPr="00F21146" w:rsidRDefault="00417E6F" w:rsidP="00E75067">
      <w:pPr>
        <w:pStyle w:val="ListParagraph"/>
        <w:numPr>
          <w:ilvl w:val="2"/>
          <w:numId w:val="21"/>
        </w:numPr>
        <w:ind w:right="369"/>
        <w:jc w:val="both"/>
        <w:textAlignment w:val="baseline"/>
        <w:rPr>
          <w:rFonts w:asciiTheme="minorHAnsi" w:hAnsiTheme="minorHAnsi" w:cstheme="minorHAnsi"/>
          <w:sz w:val="22"/>
          <w:szCs w:val="22"/>
        </w:rPr>
      </w:pPr>
      <w:r w:rsidRPr="00F21146">
        <w:rPr>
          <w:rFonts w:asciiTheme="minorHAnsi" w:hAnsiTheme="minorHAnsi" w:cstheme="minorHAnsi"/>
          <w:sz w:val="22"/>
          <w:szCs w:val="22"/>
        </w:rPr>
        <w:t>Staff social events including Staff Wellbeing</w:t>
      </w:r>
      <w:r w:rsidR="006B0E95" w:rsidRPr="00F21146">
        <w:rPr>
          <w:rFonts w:asciiTheme="minorHAnsi" w:hAnsiTheme="minorHAnsi" w:cstheme="minorHAnsi"/>
          <w:sz w:val="22"/>
          <w:szCs w:val="22"/>
        </w:rPr>
        <w:t xml:space="preserve"> Afternoons</w:t>
      </w:r>
    </w:p>
    <w:p w14:paraId="247D9323" w14:textId="1E1B0DD5" w:rsidR="006B0E95" w:rsidRPr="00F21146" w:rsidRDefault="006B0E95" w:rsidP="00E75067">
      <w:pPr>
        <w:pStyle w:val="ListParagraph"/>
        <w:numPr>
          <w:ilvl w:val="2"/>
          <w:numId w:val="21"/>
        </w:numPr>
        <w:ind w:right="369"/>
        <w:jc w:val="both"/>
        <w:textAlignment w:val="baseline"/>
        <w:rPr>
          <w:rFonts w:asciiTheme="minorHAnsi" w:hAnsiTheme="minorHAnsi" w:cstheme="minorHAnsi"/>
          <w:sz w:val="22"/>
          <w:szCs w:val="22"/>
        </w:rPr>
      </w:pPr>
      <w:r w:rsidRPr="00F21146">
        <w:rPr>
          <w:rFonts w:asciiTheme="minorHAnsi" w:hAnsiTheme="minorHAnsi" w:cstheme="minorHAnsi"/>
          <w:sz w:val="22"/>
          <w:szCs w:val="22"/>
        </w:rPr>
        <w:t>Staff football/yoga</w:t>
      </w:r>
    </w:p>
    <w:p w14:paraId="728173EF" w14:textId="7F3CDFD9" w:rsidR="002E371C" w:rsidRPr="00F21146" w:rsidRDefault="00293F27" w:rsidP="00E75067">
      <w:pPr>
        <w:pStyle w:val="ListParagraph"/>
        <w:numPr>
          <w:ilvl w:val="1"/>
          <w:numId w:val="21"/>
        </w:numPr>
        <w:ind w:right="369" w:hanging="731"/>
        <w:jc w:val="both"/>
        <w:textAlignment w:val="baseline"/>
        <w:rPr>
          <w:rFonts w:ascii="Calibri" w:hAnsi="Calibri" w:cs="Calibri"/>
          <w:sz w:val="22"/>
          <w:szCs w:val="22"/>
        </w:rPr>
      </w:pPr>
      <w:r w:rsidRPr="00F21146">
        <w:rPr>
          <w:rFonts w:ascii="Calibri" w:hAnsi="Calibri" w:cs="Calibri"/>
          <w:sz w:val="22"/>
          <w:szCs w:val="22"/>
        </w:rPr>
        <w:t>Access to the London Borough of Hammersmith</w:t>
      </w:r>
      <w:r w:rsidR="00E75067" w:rsidRPr="00F21146">
        <w:rPr>
          <w:rFonts w:ascii="Calibri" w:hAnsi="Calibri" w:cs="Calibri"/>
          <w:sz w:val="22"/>
          <w:szCs w:val="22"/>
        </w:rPr>
        <w:t xml:space="preserve"> and Fulham’s </w:t>
      </w:r>
      <w:r w:rsidRPr="00F21146">
        <w:rPr>
          <w:rFonts w:ascii="Calibri" w:hAnsi="Calibri" w:cs="Calibri"/>
          <w:sz w:val="22"/>
          <w:szCs w:val="22"/>
        </w:rPr>
        <w:t>Parking Permit Scheme offering subsidised parking in the local area</w:t>
      </w:r>
    </w:p>
    <w:p w14:paraId="2B8A56E6" w14:textId="7C053457" w:rsidR="002E371C" w:rsidRPr="00F21146" w:rsidRDefault="00293F27" w:rsidP="00E75067">
      <w:pPr>
        <w:pStyle w:val="ListParagraph"/>
        <w:numPr>
          <w:ilvl w:val="1"/>
          <w:numId w:val="21"/>
        </w:numPr>
        <w:ind w:right="369" w:hanging="731"/>
        <w:jc w:val="both"/>
        <w:textAlignment w:val="baseline"/>
        <w:rPr>
          <w:rFonts w:ascii="Calibri" w:hAnsi="Calibri" w:cs="Calibri"/>
          <w:sz w:val="22"/>
          <w:szCs w:val="22"/>
        </w:rPr>
      </w:pPr>
      <w:r w:rsidRPr="00F21146">
        <w:rPr>
          <w:rFonts w:ascii="Calibri" w:hAnsi="Calibri" w:cs="Calibri"/>
          <w:sz w:val="22"/>
          <w:szCs w:val="22"/>
        </w:rPr>
        <w:t xml:space="preserve">Membership of </w:t>
      </w:r>
      <w:r w:rsidR="006F1982" w:rsidRPr="00F21146">
        <w:rPr>
          <w:rFonts w:ascii="Calibri" w:hAnsi="Calibri" w:cs="Calibri"/>
          <w:sz w:val="22"/>
          <w:szCs w:val="22"/>
        </w:rPr>
        <w:t>Medigold Health Protect – our mental health and well-being support service</w:t>
      </w:r>
      <w:r w:rsidR="002E371C" w:rsidRPr="00F21146">
        <w:rPr>
          <w:rFonts w:ascii="Calibri" w:hAnsi="Calibri" w:cs="Calibri"/>
          <w:sz w:val="22"/>
          <w:szCs w:val="22"/>
        </w:rPr>
        <w:t xml:space="preserve"> including the Thrive App offering m</w:t>
      </w:r>
      <w:r w:rsidR="002E371C" w:rsidRPr="00F21146">
        <w:rPr>
          <w:rFonts w:ascii="Calibri" w:hAnsi="Calibri" w:cs="Calibri"/>
          <w:color w:val="000000"/>
          <w:sz w:val="22"/>
          <w:szCs w:val="22"/>
        </w:rPr>
        <w:t>ental wellbeing support at the touch of a button, anytime, anywhere</w:t>
      </w:r>
    </w:p>
    <w:p w14:paraId="0965F567" w14:textId="6A8EB860" w:rsidR="00502F10" w:rsidRPr="00F21146" w:rsidRDefault="00E75067" w:rsidP="00E75067">
      <w:pPr>
        <w:pStyle w:val="ListParagraph"/>
        <w:numPr>
          <w:ilvl w:val="1"/>
          <w:numId w:val="21"/>
        </w:numPr>
        <w:ind w:right="369" w:hanging="731"/>
        <w:jc w:val="both"/>
        <w:textAlignment w:val="baseline"/>
        <w:rPr>
          <w:rFonts w:ascii="Calibri" w:hAnsi="Calibri" w:cs="Calibri"/>
          <w:sz w:val="22"/>
          <w:szCs w:val="22"/>
        </w:rPr>
      </w:pPr>
      <w:r w:rsidRPr="00F21146">
        <w:rPr>
          <w:rFonts w:ascii="Calibri" w:hAnsi="Calibri" w:cs="Calibri"/>
          <w:sz w:val="22"/>
          <w:szCs w:val="22"/>
        </w:rPr>
        <w:t xml:space="preserve">Free </w:t>
      </w:r>
      <w:r w:rsidR="00502F10" w:rsidRPr="00F21146">
        <w:rPr>
          <w:rFonts w:ascii="Calibri" w:hAnsi="Calibri" w:cs="Calibri"/>
          <w:sz w:val="22"/>
          <w:szCs w:val="22"/>
        </w:rPr>
        <w:t>Membership of the National College</w:t>
      </w:r>
    </w:p>
    <w:p w14:paraId="5FC279D5" w14:textId="3F7B7C05" w:rsidR="00502F10" w:rsidRPr="00F21146" w:rsidRDefault="00502F10" w:rsidP="00E75067">
      <w:pPr>
        <w:pStyle w:val="ListParagraph"/>
        <w:numPr>
          <w:ilvl w:val="1"/>
          <w:numId w:val="21"/>
        </w:numPr>
        <w:ind w:right="369" w:hanging="731"/>
        <w:jc w:val="both"/>
        <w:textAlignment w:val="baseline"/>
        <w:rPr>
          <w:rFonts w:ascii="Calibri" w:hAnsi="Calibri" w:cs="Calibri"/>
          <w:sz w:val="22"/>
          <w:szCs w:val="22"/>
        </w:rPr>
      </w:pPr>
      <w:r w:rsidRPr="00F21146">
        <w:rPr>
          <w:rFonts w:ascii="Calibri" w:hAnsi="Calibri" w:cs="Calibri"/>
          <w:sz w:val="22"/>
          <w:szCs w:val="22"/>
        </w:rPr>
        <w:t xml:space="preserve">In addition to whole school CPD, </w:t>
      </w:r>
      <w:r w:rsidR="00194E65" w:rsidRPr="00F21146">
        <w:rPr>
          <w:rFonts w:ascii="Calibri" w:hAnsi="Calibri" w:cs="Calibri"/>
          <w:sz w:val="22"/>
          <w:szCs w:val="22"/>
        </w:rPr>
        <w:t xml:space="preserve">a separate </w:t>
      </w:r>
      <w:r w:rsidRPr="00F21146">
        <w:rPr>
          <w:rFonts w:ascii="Calibri" w:hAnsi="Calibri" w:cs="Calibri"/>
          <w:sz w:val="22"/>
          <w:szCs w:val="22"/>
        </w:rPr>
        <w:t xml:space="preserve">CPD budget of up to £300 </w:t>
      </w:r>
      <w:r w:rsidR="00194E65" w:rsidRPr="00F21146">
        <w:rPr>
          <w:rFonts w:ascii="Calibri" w:hAnsi="Calibri" w:cs="Calibri"/>
          <w:sz w:val="22"/>
          <w:szCs w:val="22"/>
        </w:rPr>
        <w:t xml:space="preserve">will be available to </w:t>
      </w:r>
      <w:r w:rsidRPr="00F21146">
        <w:rPr>
          <w:rFonts w:ascii="Calibri" w:hAnsi="Calibri" w:cs="Calibri"/>
          <w:sz w:val="22"/>
          <w:szCs w:val="22"/>
        </w:rPr>
        <w:t xml:space="preserve">staff </w:t>
      </w:r>
      <w:r w:rsidR="00194E65" w:rsidRPr="00F21146">
        <w:rPr>
          <w:rFonts w:ascii="Calibri" w:hAnsi="Calibri" w:cs="Calibri"/>
          <w:sz w:val="22"/>
          <w:szCs w:val="22"/>
        </w:rPr>
        <w:t xml:space="preserve">to be agreed </w:t>
      </w:r>
      <w:r w:rsidRPr="00F21146">
        <w:rPr>
          <w:rFonts w:ascii="Calibri" w:hAnsi="Calibri" w:cs="Calibri"/>
          <w:sz w:val="22"/>
          <w:szCs w:val="22"/>
        </w:rPr>
        <w:t>with Department Head and CPD Manager</w:t>
      </w:r>
    </w:p>
    <w:p w14:paraId="2E22AB01" w14:textId="77777777" w:rsidR="00606C05" w:rsidRPr="00F21146" w:rsidRDefault="00606C05" w:rsidP="00FF0166">
      <w:pPr>
        <w:ind w:right="369"/>
        <w:jc w:val="both"/>
        <w:textAlignment w:val="baseline"/>
        <w:rPr>
          <w:rFonts w:ascii="Calibri" w:hAnsi="Calibri" w:cs="Calibri"/>
          <w:sz w:val="22"/>
          <w:szCs w:val="22"/>
        </w:rPr>
      </w:pPr>
    </w:p>
    <w:p w14:paraId="0307116B" w14:textId="77777777" w:rsidR="00606C05" w:rsidRPr="00F21146" w:rsidRDefault="00606C05" w:rsidP="00FF0166">
      <w:pPr>
        <w:ind w:right="369"/>
        <w:jc w:val="both"/>
        <w:rPr>
          <w:rFonts w:ascii="Calibri" w:hAnsi="Calibri" w:cs="Calibri"/>
          <w:sz w:val="22"/>
          <w:szCs w:val="22"/>
        </w:rPr>
      </w:pPr>
      <w:r w:rsidRPr="00F21146">
        <w:rPr>
          <w:rFonts w:ascii="Calibri" w:hAnsi="Calibri" w:cs="Calibri"/>
          <w:sz w:val="22"/>
          <w:szCs w:val="22"/>
        </w:rPr>
        <w:br w:type="page"/>
      </w:r>
    </w:p>
    <w:p w14:paraId="3EB3E94F" w14:textId="77777777" w:rsidR="00606C05" w:rsidRPr="00F21146" w:rsidRDefault="00606C05" w:rsidP="00FF0166">
      <w:pPr>
        <w:ind w:right="369"/>
        <w:jc w:val="both"/>
        <w:rPr>
          <w:rFonts w:asciiTheme="minorHAnsi" w:hAnsiTheme="minorHAnsi" w:cstheme="minorHAnsi"/>
          <w:b/>
          <w:sz w:val="22"/>
          <w:szCs w:val="22"/>
        </w:rPr>
      </w:pPr>
      <w:r w:rsidRPr="00F21146">
        <w:rPr>
          <w:rFonts w:asciiTheme="minorHAnsi" w:hAnsiTheme="minorHAnsi" w:cstheme="minorHAnsi"/>
          <w:b/>
          <w:sz w:val="22"/>
          <w:szCs w:val="22"/>
        </w:rPr>
        <w:lastRenderedPageBreak/>
        <w:t>THE ACADEMIST</w:t>
      </w:r>
    </w:p>
    <w:p w14:paraId="170A608F" w14:textId="77777777" w:rsidR="00606C05" w:rsidRPr="00F21146" w:rsidRDefault="00606C05" w:rsidP="00FF0166">
      <w:pPr>
        <w:ind w:right="369"/>
        <w:jc w:val="both"/>
        <w:rPr>
          <w:rFonts w:asciiTheme="minorHAnsi" w:hAnsiTheme="minorHAnsi" w:cstheme="minorHAnsi"/>
          <w:sz w:val="22"/>
          <w:szCs w:val="22"/>
        </w:rPr>
      </w:pPr>
    </w:p>
    <w:p w14:paraId="0426F943" w14:textId="77777777" w:rsidR="00606C05" w:rsidRPr="00F21146" w:rsidRDefault="00606C05" w:rsidP="00FF0166">
      <w:pPr>
        <w:ind w:right="369"/>
        <w:jc w:val="both"/>
        <w:rPr>
          <w:rFonts w:asciiTheme="minorHAnsi" w:hAnsiTheme="minorHAnsi" w:cstheme="minorHAnsi"/>
          <w:color w:val="555555"/>
          <w:sz w:val="22"/>
          <w:szCs w:val="22"/>
          <w:shd w:val="clear" w:color="auto" w:fill="FFFFFF"/>
        </w:rPr>
      </w:pPr>
      <w:r w:rsidRPr="00F21146">
        <w:rPr>
          <w:rFonts w:asciiTheme="minorHAnsi" w:hAnsiTheme="minorHAnsi" w:cstheme="minorHAnsi"/>
          <w:color w:val="555555"/>
          <w:sz w:val="22"/>
          <w:szCs w:val="22"/>
          <w:shd w:val="clear" w:color="auto" w:fill="FFFFFF"/>
        </w:rPr>
        <w:t>Hammersmith Academy’s termly newsletter, containing articles and stories from the full spectrum of Academy life. There are contributions from both students and staff, and covering academic and extra-curricular events.</w:t>
      </w:r>
    </w:p>
    <w:p w14:paraId="6635325D" w14:textId="77777777" w:rsidR="00606C05" w:rsidRPr="00F21146" w:rsidRDefault="00606C05" w:rsidP="00FF0166">
      <w:pPr>
        <w:ind w:right="369"/>
        <w:jc w:val="both"/>
        <w:rPr>
          <w:rFonts w:asciiTheme="minorHAnsi" w:hAnsiTheme="minorHAnsi" w:cstheme="minorHAnsi"/>
          <w:sz w:val="22"/>
          <w:szCs w:val="22"/>
        </w:rPr>
      </w:pPr>
    </w:p>
    <w:p w14:paraId="21DA0E60" w14:textId="57920403" w:rsidR="00606C05" w:rsidRPr="00F21146" w:rsidRDefault="00CD20BD" w:rsidP="00FF0166">
      <w:pPr>
        <w:ind w:right="369"/>
        <w:jc w:val="both"/>
        <w:rPr>
          <w:rFonts w:asciiTheme="minorHAnsi" w:hAnsiTheme="minorHAnsi" w:cstheme="minorHAnsi"/>
          <w:sz w:val="22"/>
          <w:szCs w:val="22"/>
        </w:rPr>
      </w:pPr>
      <w:r w:rsidRPr="00F21146">
        <w:rPr>
          <w:noProof/>
          <w:sz w:val="22"/>
          <w:szCs w:val="22"/>
        </w:rPr>
        <w:drawing>
          <wp:inline distT="0" distB="0" distL="0" distR="0" wp14:anchorId="17B0DC0E" wp14:editId="78553F3B">
            <wp:extent cx="5731510" cy="3275149"/>
            <wp:effectExtent l="0" t="0" r="2540" b="1905"/>
            <wp:docPr id="6" name="Picture 6" descr="https://www.hammersmithacademy.org/wp-content/uploads/2022/12/website-image-7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ammersmithacademy.org/wp-content/uploads/2022/12/website-image-700x40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3275149"/>
                    </a:xfrm>
                    <a:prstGeom prst="rect">
                      <a:avLst/>
                    </a:prstGeom>
                    <a:noFill/>
                    <a:ln>
                      <a:noFill/>
                    </a:ln>
                  </pic:spPr>
                </pic:pic>
              </a:graphicData>
            </a:graphic>
          </wp:inline>
        </w:drawing>
      </w:r>
    </w:p>
    <w:p w14:paraId="456644A1" w14:textId="77777777" w:rsidR="00606C05" w:rsidRPr="00F21146" w:rsidRDefault="00606C05" w:rsidP="00FF0166">
      <w:pPr>
        <w:ind w:right="369"/>
        <w:jc w:val="both"/>
        <w:rPr>
          <w:rFonts w:asciiTheme="minorHAnsi" w:hAnsiTheme="minorHAnsi" w:cstheme="minorHAnsi"/>
          <w:sz w:val="22"/>
          <w:szCs w:val="22"/>
        </w:rPr>
      </w:pPr>
    </w:p>
    <w:p w14:paraId="7F63A076" w14:textId="77777777" w:rsidR="00970C83" w:rsidRPr="00F21146" w:rsidRDefault="00970C83" w:rsidP="00FF0166">
      <w:pPr>
        <w:ind w:right="369"/>
        <w:jc w:val="both"/>
        <w:rPr>
          <w:sz w:val="22"/>
          <w:szCs w:val="22"/>
        </w:rPr>
      </w:pPr>
    </w:p>
    <w:p w14:paraId="2C0FD61D" w14:textId="77777777" w:rsidR="00606C05" w:rsidRPr="00F21146" w:rsidRDefault="003D5D01" w:rsidP="00FF0166">
      <w:pPr>
        <w:ind w:right="369"/>
        <w:jc w:val="both"/>
        <w:rPr>
          <w:rFonts w:asciiTheme="minorHAnsi" w:hAnsiTheme="minorHAnsi" w:cstheme="minorHAnsi"/>
          <w:sz w:val="22"/>
          <w:szCs w:val="22"/>
        </w:rPr>
      </w:pPr>
      <w:hyperlink r:id="rId32" w:history="1">
        <w:r w:rsidR="00970C83" w:rsidRPr="00F21146">
          <w:rPr>
            <w:rStyle w:val="Hyperlink"/>
            <w:rFonts w:asciiTheme="minorHAnsi" w:hAnsiTheme="minorHAnsi" w:cstheme="minorHAnsi"/>
            <w:sz w:val="22"/>
            <w:szCs w:val="22"/>
          </w:rPr>
          <w:t>https://www.hammersmithacademy.org/parent-portal/newsletter/</w:t>
        </w:r>
      </w:hyperlink>
    </w:p>
    <w:p w14:paraId="7695EB20" w14:textId="77777777" w:rsidR="00606C05" w:rsidRPr="00F21146" w:rsidRDefault="00606C05" w:rsidP="00FF0166">
      <w:pPr>
        <w:ind w:right="369"/>
        <w:jc w:val="both"/>
        <w:textAlignment w:val="baseline"/>
        <w:rPr>
          <w:rFonts w:ascii="Calibri" w:hAnsi="Calibri" w:cs="Calibri"/>
          <w:sz w:val="22"/>
          <w:szCs w:val="22"/>
        </w:rPr>
      </w:pPr>
    </w:p>
    <w:p w14:paraId="706A2D99" w14:textId="77777777" w:rsidR="00EA19AD" w:rsidRPr="00F21146" w:rsidRDefault="00EA19AD" w:rsidP="00FF0166">
      <w:pPr>
        <w:ind w:right="369"/>
        <w:jc w:val="both"/>
        <w:rPr>
          <w:rFonts w:asciiTheme="minorHAnsi" w:eastAsia="SimSun" w:hAnsiTheme="minorHAnsi" w:cstheme="minorHAnsi"/>
          <w:b/>
          <w:bCs/>
          <w:sz w:val="22"/>
          <w:szCs w:val="22"/>
        </w:rPr>
      </w:pPr>
      <w:r w:rsidRPr="00F21146">
        <w:rPr>
          <w:rFonts w:asciiTheme="minorHAnsi" w:hAnsiTheme="minorHAnsi" w:cstheme="minorHAnsi"/>
          <w:sz w:val="22"/>
          <w:szCs w:val="22"/>
        </w:rPr>
        <w:br w:type="page"/>
      </w:r>
    </w:p>
    <w:p w14:paraId="307C291D" w14:textId="77777777" w:rsidR="00C32B88" w:rsidRPr="00F21146" w:rsidRDefault="00C32B88" w:rsidP="00FF0166">
      <w:pPr>
        <w:pStyle w:val="Heading1"/>
        <w:tabs>
          <w:tab w:val="left" w:pos="426"/>
        </w:tabs>
        <w:spacing w:before="0"/>
        <w:ind w:left="426" w:right="369" w:hanging="426"/>
        <w:jc w:val="both"/>
        <w:rPr>
          <w:rFonts w:asciiTheme="minorHAnsi" w:hAnsiTheme="minorHAnsi" w:cstheme="minorHAnsi"/>
          <w:sz w:val="22"/>
          <w:szCs w:val="22"/>
        </w:rPr>
      </w:pPr>
      <w:r w:rsidRPr="00F21146">
        <w:rPr>
          <w:rFonts w:asciiTheme="minorHAnsi" w:hAnsiTheme="minorHAnsi" w:cstheme="minorHAnsi"/>
          <w:sz w:val="22"/>
          <w:szCs w:val="22"/>
        </w:rPr>
        <w:lastRenderedPageBreak/>
        <w:t>HOW TO APPLY</w:t>
      </w:r>
    </w:p>
    <w:p w14:paraId="26421C53" w14:textId="77777777" w:rsidR="00C32B88" w:rsidRPr="00F21146" w:rsidRDefault="00C32B88" w:rsidP="00FF0166">
      <w:pPr>
        <w:ind w:right="369"/>
        <w:jc w:val="both"/>
        <w:rPr>
          <w:rFonts w:asciiTheme="minorHAnsi" w:hAnsiTheme="minorHAnsi" w:cstheme="minorHAnsi"/>
          <w:sz w:val="22"/>
          <w:szCs w:val="22"/>
        </w:rPr>
      </w:pPr>
    </w:p>
    <w:p w14:paraId="7DDC0B8B" w14:textId="1CC42ABD" w:rsidR="00BA6DEC" w:rsidRPr="00F21146" w:rsidRDefault="00252D07" w:rsidP="00FF0166">
      <w:pPr>
        <w:pStyle w:val="BodyText2"/>
        <w:tabs>
          <w:tab w:val="left" w:pos="426"/>
        </w:tabs>
        <w:ind w:right="369"/>
        <w:rPr>
          <w:rFonts w:ascii="Calibri" w:hAnsi="Calibri"/>
          <w:sz w:val="22"/>
          <w:szCs w:val="22"/>
        </w:rPr>
      </w:pPr>
      <w:r w:rsidRPr="00F21146">
        <w:rPr>
          <w:rFonts w:ascii="Calibri" w:hAnsi="Calibri"/>
          <w:sz w:val="22"/>
          <w:szCs w:val="22"/>
        </w:rPr>
        <w:t xml:space="preserve">Please complete the </w:t>
      </w:r>
      <w:r w:rsidRPr="00F21146">
        <w:rPr>
          <w:rFonts w:ascii="Calibri" w:hAnsi="Calibri"/>
          <w:b/>
          <w:sz w:val="22"/>
          <w:szCs w:val="22"/>
        </w:rPr>
        <w:t xml:space="preserve">application form </w:t>
      </w:r>
      <w:r w:rsidRPr="00F21146">
        <w:rPr>
          <w:rFonts w:ascii="Calibri" w:hAnsi="Calibri"/>
          <w:sz w:val="22"/>
          <w:szCs w:val="22"/>
        </w:rPr>
        <w:t>which includes a supporting statement</w:t>
      </w:r>
      <w:r w:rsidR="00670F7E" w:rsidRPr="00F21146">
        <w:rPr>
          <w:rFonts w:ascii="Calibri" w:hAnsi="Calibri"/>
          <w:sz w:val="22"/>
          <w:szCs w:val="22"/>
        </w:rPr>
        <w:t xml:space="preserve">.  </w:t>
      </w:r>
      <w:r w:rsidR="00E448F8" w:rsidRPr="00F21146">
        <w:rPr>
          <w:rFonts w:ascii="Calibri" w:hAnsi="Calibri"/>
          <w:sz w:val="22"/>
          <w:szCs w:val="22"/>
        </w:rPr>
        <w:t xml:space="preserve">Whilst referencing </w:t>
      </w:r>
      <w:r w:rsidRPr="00F21146">
        <w:rPr>
          <w:rFonts w:ascii="Calibri" w:hAnsi="Calibri"/>
          <w:sz w:val="22"/>
          <w:szCs w:val="22"/>
        </w:rPr>
        <w:t>the Person Specification</w:t>
      </w:r>
      <w:r w:rsidR="00E448F8" w:rsidRPr="00F21146">
        <w:rPr>
          <w:rFonts w:ascii="Calibri" w:hAnsi="Calibri"/>
          <w:sz w:val="22"/>
          <w:szCs w:val="22"/>
        </w:rPr>
        <w:t xml:space="preserve"> and </w:t>
      </w:r>
      <w:r w:rsidR="0096601C" w:rsidRPr="00F21146">
        <w:rPr>
          <w:rFonts w:ascii="Calibri" w:hAnsi="Calibri"/>
          <w:sz w:val="22"/>
          <w:szCs w:val="22"/>
        </w:rPr>
        <w:t>Job Description</w:t>
      </w:r>
      <w:r w:rsidR="00E448F8" w:rsidRPr="00F21146">
        <w:rPr>
          <w:rFonts w:ascii="Calibri" w:hAnsi="Calibri"/>
          <w:sz w:val="22"/>
          <w:szCs w:val="22"/>
        </w:rPr>
        <w:t xml:space="preserve">, your </w:t>
      </w:r>
      <w:r w:rsidRPr="00F21146">
        <w:rPr>
          <w:rFonts w:ascii="Calibri" w:hAnsi="Calibri"/>
          <w:sz w:val="22"/>
          <w:szCs w:val="22"/>
        </w:rPr>
        <w:t xml:space="preserve">supporting statement </w:t>
      </w:r>
      <w:r w:rsidR="00E448F8" w:rsidRPr="00F21146">
        <w:rPr>
          <w:rFonts w:ascii="Calibri" w:hAnsi="Calibri"/>
          <w:sz w:val="22"/>
          <w:szCs w:val="22"/>
        </w:rPr>
        <w:t xml:space="preserve">should </w:t>
      </w:r>
      <w:r w:rsidRPr="00F21146">
        <w:rPr>
          <w:rFonts w:ascii="Calibri" w:hAnsi="Calibri"/>
          <w:sz w:val="22"/>
          <w:szCs w:val="22"/>
        </w:rPr>
        <w:t xml:space="preserve">show your skills, attributes and abilities to teach in the subject within Hammersmith Academy (no more than 2 x A4 sides - min.11pt font) and give evidential examples to support your points. </w:t>
      </w:r>
    </w:p>
    <w:p w14:paraId="74E781B4" w14:textId="77777777" w:rsidR="00BA6DEC" w:rsidRPr="00F21146" w:rsidRDefault="00BA6DEC" w:rsidP="00FF0166">
      <w:pPr>
        <w:pStyle w:val="BodyText2"/>
        <w:tabs>
          <w:tab w:val="left" w:pos="426"/>
        </w:tabs>
        <w:ind w:right="369"/>
        <w:rPr>
          <w:rFonts w:ascii="Calibri" w:hAnsi="Calibri"/>
          <w:sz w:val="22"/>
          <w:szCs w:val="22"/>
        </w:rPr>
      </w:pPr>
    </w:p>
    <w:p w14:paraId="51455E03" w14:textId="2833A995" w:rsidR="00252D07" w:rsidRPr="00F21146" w:rsidRDefault="00252D07" w:rsidP="00FF0166">
      <w:pPr>
        <w:pStyle w:val="BodyText2"/>
        <w:tabs>
          <w:tab w:val="left" w:pos="426"/>
        </w:tabs>
        <w:ind w:right="369"/>
        <w:rPr>
          <w:rFonts w:ascii="Calibri" w:hAnsi="Calibri"/>
          <w:b/>
          <w:sz w:val="22"/>
          <w:szCs w:val="22"/>
        </w:rPr>
      </w:pPr>
      <w:r w:rsidRPr="00F21146">
        <w:rPr>
          <w:rFonts w:ascii="Calibri" w:hAnsi="Calibri"/>
          <w:b/>
          <w:sz w:val="22"/>
          <w:szCs w:val="22"/>
        </w:rPr>
        <w:t xml:space="preserve">Your statement </w:t>
      </w:r>
      <w:r w:rsidR="00BA6DEC" w:rsidRPr="00F21146">
        <w:rPr>
          <w:rFonts w:ascii="Calibri" w:hAnsi="Calibri"/>
          <w:b/>
          <w:sz w:val="22"/>
          <w:szCs w:val="22"/>
        </w:rPr>
        <w:t xml:space="preserve">must </w:t>
      </w:r>
      <w:r w:rsidRPr="00F21146">
        <w:rPr>
          <w:rFonts w:ascii="Calibri" w:hAnsi="Calibri"/>
          <w:b/>
          <w:sz w:val="22"/>
          <w:szCs w:val="22"/>
        </w:rPr>
        <w:t>include the following points:</w:t>
      </w:r>
    </w:p>
    <w:p w14:paraId="6D348C54" w14:textId="77777777" w:rsidR="00252D07" w:rsidRPr="00F21146" w:rsidRDefault="00252D07" w:rsidP="00FF0166">
      <w:pPr>
        <w:pStyle w:val="BodyText2"/>
        <w:tabs>
          <w:tab w:val="left" w:pos="426"/>
        </w:tabs>
        <w:ind w:right="369"/>
        <w:rPr>
          <w:rFonts w:ascii="Calibri" w:hAnsi="Calibri"/>
          <w:sz w:val="22"/>
          <w:szCs w:val="22"/>
        </w:rPr>
      </w:pPr>
    </w:p>
    <w:p w14:paraId="13F85A4B" w14:textId="5EDF3E7C" w:rsidR="00252D07" w:rsidRPr="00F21146" w:rsidRDefault="00252D07" w:rsidP="00BA6DEC">
      <w:pPr>
        <w:pStyle w:val="ListParagraph"/>
        <w:numPr>
          <w:ilvl w:val="0"/>
          <w:numId w:val="22"/>
        </w:numPr>
        <w:tabs>
          <w:tab w:val="left" w:pos="426"/>
        </w:tabs>
        <w:overflowPunct w:val="0"/>
        <w:autoSpaceDE w:val="0"/>
        <w:autoSpaceDN w:val="0"/>
        <w:adjustRightInd w:val="0"/>
        <w:ind w:right="369"/>
        <w:jc w:val="both"/>
        <w:textAlignment w:val="baseline"/>
        <w:rPr>
          <w:rFonts w:ascii="Calibri" w:hAnsi="Calibri" w:cs="Arial"/>
          <w:sz w:val="22"/>
          <w:szCs w:val="22"/>
        </w:rPr>
      </w:pPr>
      <w:r w:rsidRPr="00F21146">
        <w:rPr>
          <w:rFonts w:ascii="Calibri" w:hAnsi="Calibri" w:cs="Arial"/>
          <w:sz w:val="22"/>
          <w:szCs w:val="22"/>
        </w:rPr>
        <w:t xml:space="preserve">How </w:t>
      </w:r>
      <w:r w:rsidR="001A7C1C" w:rsidRPr="00F21146">
        <w:rPr>
          <w:rFonts w:ascii="Calibri" w:hAnsi="Calibri" w:cs="Arial"/>
          <w:sz w:val="22"/>
          <w:szCs w:val="22"/>
        </w:rPr>
        <w:t xml:space="preserve">you </w:t>
      </w:r>
      <w:r w:rsidRPr="00F21146">
        <w:rPr>
          <w:rFonts w:ascii="Calibri" w:hAnsi="Calibri" w:cs="Arial"/>
          <w:sz w:val="22"/>
          <w:szCs w:val="22"/>
        </w:rPr>
        <w:t>inspire</w:t>
      </w:r>
      <w:r w:rsidR="0010009A" w:rsidRPr="00F21146">
        <w:rPr>
          <w:rFonts w:ascii="Calibri" w:hAnsi="Calibri" w:cs="Arial"/>
          <w:sz w:val="22"/>
          <w:szCs w:val="22"/>
        </w:rPr>
        <w:t xml:space="preserve"> </w:t>
      </w:r>
      <w:r w:rsidRPr="00F21146">
        <w:rPr>
          <w:rFonts w:ascii="Calibri" w:hAnsi="Calibri" w:cs="Arial"/>
          <w:sz w:val="22"/>
          <w:szCs w:val="22"/>
        </w:rPr>
        <w:t xml:space="preserve">students </w:t>
      </w:r>
      <w:r w:rsidR="00BA6DEC" w:rsidRPr="00F21146">
        <w:rPr>
          <w:rFonts w:ascii="Calibri" w:hAnsi="Calibri" w:cs="Arial"/>
          <w:sz w:val="22"/>
          <w:szCs w:val="22"/>
        </w:rPr>
        <w:t xml:space="preserve">to make </w:t>
      </w:r>
      <w:r w:rsidRPr="00F21146">
        <w:rPr>
          <w:rFonts w:ascii="Calibri" w:hAnsi="Calibri" w:cs="Arial"/>
          <w:sz w:val="22"/>
          <w:szCs w:val="22"/>
        </w:rPr>
        <w:t>excellent progress;</w:t>
      </w:r>
    </w:p>
    <w:p w14:paraId="00C5E409" w14:textId="60FD7FEF" w:rsidR="00BA6DEC" w:rsidRPr="00F21146" w:rsidRDefault="00BA6DEC" w:rsidP="00BA6DEC">
      <w:pPr>
        <w:pStyle w:val="ListParagraph"/>
        <w:numPr>
          <w:ilvl w:val="0"/>
          <w:numId w:val="22"/>
        </w:numPr>
        <w:tabs>
          <w:tab w:val="left" w:pos="426"/>
        </w:tabs>
        <w:overflowPunct w:val="0"/>
        <w:autoSpaceDE w:val="0"/>
        <w:autoSpaceDN w:val="0"/>
        <w:adjustRightInd w:val="0"/>
        <w:ind w:right="369"/>
        <w:jc w:val="both"/>
        <w:textAlignment w:val="baseline"/>
        <w:rPr>
          <w:rFonts w:ascii="Calibri" w:hAnsi="Calibri" w:cs="Arial"/>
          <w:sz w:val="22"/>
          <w:szCs w:val="22"/>
        </w:rPr>
      </w:pPr>
      <w:r w:rsidRPr="00F21146">
        <w:rPr>
          <w:rFonts w:ascii="Calibri" w:hAnsi="Calibri" w:cs="Arial"/>
          <w:sz w:val="22"/>
          <w:szCs w:val="22"/>
        </w:rPr>
        <w:t>H</w:t>
      </w:r>
      <w:r w:rsidR="00252D07" w:rsidRPr="00F21146">
        <w:rPr>
          <w:rFonts w:ascii="Calibri" w:hAnsi="Calibri" w:cs="Arial"/>
          <w:sz w:val="22"/>
          <w:szCs w:val="22"/>
        </w:rPr>
        <w:t xml:space="preserve">ow you </w:t>
      </w:r>
      <w:r w:rsidR="0010009A" w:rsidRPr="00F21146">
        <w:rPr>
          <w:rFonts w:ascii="Calibri" w:hAnsi="Calibri" w:cs="Arial"/>
          <w:sz w:val="22"/>
          <w:szCs w:val="22"/>
        </w:rPr>
        <w:t xml:space="preserve">will </w:t>
      </w:r>
      <w:r w:rsidR="00252D07" w:rsidRPr="00F21146">
        <w:rPr>
          <w:rFonts w:ascii="Calibri" w:hAnsi="Calibri" w:cs="Arial"/>
          <w:sz w:val="22"/>
          <w:szCs w:val="22"/>
        </w:rPr>
        <w:t>achieve the highest standards</w:t>
      </w:r>
      <w:r w:rsidR="0010009A" w:rsidRPr="00F21146">
        <w:rPr>
          <w:rFonts w:ascii="Calibri" w:hAnsi="Calibri" w:cs="Arial"/>
          <w:sz w:val="22"/>
          <w:szCs w:val="22"/>
        </w:rPr>
        <w:t xml:space="preserve"> in terms of curriculum, teaching and learning</w:t>
      </w:r>
      <w:r w:rsidRPr="00F21146">
        <w:rPr>
          <w:rFonts w:ascii="Calibri" w:hAnsi="Calibri" w:cs="Arial"/>
          <w:sz w:val="22"/>
          <w:szCs w:val="22"/>
        </w:rPr>
        <w:t>.</w:t>
      </w:r>
    </w:p>
    <w:p w14:paraId="3C6780FC" w14:textId="77777777" w:rsidR="00252D07" w:rsidRPr="00F21146" w:rsidRDefault="00252D07" w:rsidP="00FF0166">
      <w:pPr>
        <w:ind w:right="369"/>
        <w:jc w:val="both"/>
        <w:rPr>
          <w:rFonts w:ascii="Calibri" w:hAnsi="Calibri" w:cs="Arial"/>
          <w:sz w:val="22"/>
          <w:szCs w:val="22"/>
        </w:rPr>
      </w:pPr>
    </w:p>
    <w:p w14:paraId="69CC0CD3" w14:textId="77777777" w:rsidR="00252D07" w:rsidRPr="00F21146" w:rsidRDefault="00252D07" w:rsidP="00FF0166">
      <w:pPr>
        <w:ind w:right="369"/>
        <w:jc w:val="both"/>
        <w:rPr>
          <w:rFonts w:ascii="Calibri" w:hAnsi="Calibri" w:cs="Arial"/>
          <w:sz w:val="22"/>
          <w:szCs w:val="22"/>
        </w:rPr>
      </w:pPr>
      <w:r w:rsidRPr="00F21146">
        <w:rPr>
          <w:rFonts w:ascii="Calibri" w:hAnsi="Calibri" w:cs="Arial"/>
          <w:sz w:val="22"/>
          <w:szCs w:val="22"/>
        </w:rPr>
        <w:t>CVs will not be accepted for this post.</w:t>
      </w:r>
    </w:p>
    <w:p w14:paraId="5414ED38" w14:textId="77777777" w:rsidR="00252D07" w:rsidRPr="00F21146" w:rsidRDefault="00252D07" w:rsidP="00FF0166">
      <w:pPr>
        <w:ind w:right="369"/>
        <w:jc w:val="both"/>
        <w:rPr>
          <w:rFonts w:ascii="Calibri" w:hAnsi="Calibri" w:cs="Arial"/>
          <w:sz w:val="22"/>
          <w:szCs w:val="22"/>
        </w:rPr>
      </w:pPr>
    </w:p>
    <w:p w14:paraId="41DD4CC5" w14:textId="77777777" w:rsidR="00252D07" w:rsidRPr="00F21146" w:rsidRDefault="00252D07" w:rsidP="00FF0166">
      <w:pPr>
        <w:ind w:right="369"/>
        <w:jc w:val="both"/>
        <w:rPr>
          <w:rFonts w:ascii="Calibri" w:hAnsi="Calibri" w:cs="Arial"/>
          <w:sz w:val="22"/>
          <w:szCs w:val="22"/>
        </w:rPr>
      </w:pPr>
      <w:r w:rsidRPr="00F21146">
        <w:rPr>
          <w:rFonts w:ascii="Calibri" w:hAnsi="Calibri" w:cs="Arial"/>
          <w:sz w:val="22"/>
          <w:szCs w:val="22"/>
        </w:rPr>
        <w:t>For additional information about Hammersmith Academy please visit our website:</w:t>
      </w:r>
    </w:p>
    <w:p w14:paraId="61D6E9B8" w14:textId="77777777" w:rsidR="00252D07" w:rsidRPr="00F21146" w:rsidRDefault="003D5D01" w:rsidP="00FF0166">
      <w:pPr>
        <w:ind w:right="369"/>
        <w:jc w:val="both"/>
        <w:rPr>
          <w:rFonts w:ascii="Calibri" w:hAnsi="Calibri" w:cs="Arial"/>
          <w:sz w:val="22"/>
          <w:szCs w:val="22"/>
        </w:rPr>
      </w:pPr>
      <w:hyperlink r:id="rId33" w:history="1">
        <w:r w:rsidR="00252D07" w:rsidRPr="00F21146">
          <w:rPr>
            <w:rStyle w:val="Hyperlink"/>
            <w:rFonts w:ascii="Calibri" w:hAnsi="Calibri" w:cs="Arial"/>
            <w:sz w:val="22"/>
            <w:szCs w:val="22"/>
          </w:rPr>
          <w:t>www.hammersmithacademy.org</w:t>
        </w:r>
      </w:hyperlink>
    </w:p>
    <w:p w14:paraId="0CD134FA" w14:textId="77777777" w:rsidR="00252D07" w:rsidRPr="00F21146" w:rsidRDefault="00252D07" w:rsidP="00FF0166">
      <w:pPr>
        <w:ind w:right="369"/>
        <w:jc w:val="both"/>
        <w:rPr>
          <w:rFonts w:ascii="Calibri" w:hAnsi="Calibri" w:cs="Arial"/>
          <w:sz w:val="22"/>
          <w:szCs w:val="22"/>
        </w:rPr>
      </w:pPr>
    </w:p>
    <w:p w14:paraId="3BC81109" w14:textId="12D40894" w:rsidR="00417877" w:rsidRDefault="00417877" w:rsidP="00417877">
      <w:pPr>
        <w:ind w:right="369"/>
        <w:jc w:val="both"/>
        <w:rPr>
          <w:rFonts w:ascii="Calibri" w:hAnsi="Calibri" w:cs="Arial"/>
          <w:sz w:val="22"/>
          <w:szCs w:val="22"/>
        </w:rPr>
      </w:pPr>
      <w:r>
        <w:rPr>
          <w:rFonts w:ascii="Calibri" w:hAnsi="Calibri" w:cs="Arial"/>
          <w:sz w:val="22"/>
          <w:szCs w:val="22"/>
        </w:rPr>
        <w:t>Closing Date:</w:t>
      </w:r>
      <w:r>
        <w:rPr>
          <w:rFonts w:ascii="Calibri" w:hAnsi="Calibri" w:cs="Arial"/>
          <w:sz w:val="22"/>
          <w:szCs w:val="22"/>
        </w:rPr>
        <w:tab/>
      </w:r>
      <w:r w:rsidR="003D5D01">
        <w:rPr>
          <w:rFonts w:ascii="Calibri" w:hAnsi="Calibri" w:cs="Arial"/>
          <w:sz w:val="22"/>
          <w:szCs w:val="22"/>
        </w:rPr>
        <w:t>Monday, 8</w:t>
      </w:r>
      <w:r w:rsidR="003D5D01" w:rsidRPr="003D5D01">
        <w:rPr>
          <w:rFonts w:ascii="Calibri" w:hAnsi="Calibri" w:cs="Arial"/>
          <w:sz w:val="22"/>
          <w:szCs w:val="22"/>
          <w:vertAlign w:val="superscript"/>
        </w:rPr>
        <w:t>th</w:t>
      </w:r>
      <w:r w:rsidR="003D5D01">
        <w:rPr>
          <w:rFonts w:ascii="Calibri" w:hAnsi="Calibri" w:cs="Arial"/>
          <w:sz w:val="22"/>
          <w:szCs w:val="22"/>
        </w:rPr>
        <w:t xml:space="preserve"> January 2024 – </w:t>
      </w:r>
      <w:r>
        <w:rPr>
          <w:rFonts w:ascii="Calibri" w:hAnsi="Calibri" w:cs="Arial"/>
          <w:sz w:val="22"/>
          <w:szCs w:val="22"/>
        </w:rPr>
        <w:t>9.00am</w:t>
      </w:r>
    </w:p>
    <w:p w14:paraId="0542644F" w14:textId="77777777" w:rsidR="00417877" w:rsidRDefault="00417877" w:rsidP="00417877">
      <w:pPr>
        <w:ind w:right="369"/>
        <w:jc w:val="both"/>
        <w:rPr>
          <w:rFonts w:ascii="Calibri" w:hAnsi="Calibri" w:cs="Arial"/>
          <w:sz w:val="22"/>
          <w:szCs w:val="22"/>
        </w:rPr>
      </w:pPr>
      <w:r>
        <w:rPr>
          <w:rFonts w:ascii="Calibri" w:hAnsi="Calibri" w:cs="Arial"/>
          <w:sz w:val="22"/>
          <w:szCs w:val="22"/>
        </w:rPr>
        <w:t>Interviews:</w:t>
      </w:r>
      <w:r>
        <w:rPr>
          <w:rFonts w:ascii="Calibri" w:hAnsi="Calibri" w:cs="Arial"/>
          <w:sz w:val="22"/>
          <w:szCs w:val="22"/>
        </w:rPr>
        <w:tab/>
        <w:t>To be confirmed</w:t>
      </w:r>
    </w:p>
    <w:p w14:paraId="263E926F" w14:textId="77777777" w:rsidR="00D47D3F" w:rsidRPr="00F21146" w:rsidRDefault="00D47D3F" w:rsidP="00D47D3F">
      <w:pPr>
        <w:ind w:right="369"/>
        <w:jc w:val="both"/>
        <w:rPr>
          <w:rFonts w:ascii="Calibri" w:hAnsi="Calibri" w:cs="Arial"/>
          <w:sz w:val="22"/>
          <w:szCs w:val="22"/>
        </w:rPr>
      </w:pPr>
    </w:p>
    <w:p w14:paraId="498469B1" w14:textId="77777777" w:rsidR="00D47D3F" w:rsidRDefault="00D47D3F" w:rsidP="00D47D3F">
      <w:pPr>
        <w:ind w:right="369"/>
        <w:jc w:val="both"/>
        <w:rPr>
          <w:rFonts w:ascii="Calibri" w:hAnsi="Calibri" w:cs="Arial"/>
          <w:sz w:val="22"/>
          <w:szCs w:val="22"/>
        </w:rPr>
      </w:pPr>
    </w:p>
    <w:p w14:paraId="77D77C12" w14:textId="77777777" w:rsidR="00D47D3F" w:rsidRPr="00EF234E" w:rsidRDefault="00D47D3F" w:rsidP="00D47D3F">
      <w:pPr>
        <w:ind w:right="369"/>
        <w:jc w:val="both"/>
        <w:rPr>
          <w:rFonts w:asciiTheme="minorHAnsi" w:hAnsiTheme="minorHAnsi" w:cstheme="minorHAnsi"/>
          <w:b/>
          <w:sz w:val="21"/>
          <w:szCs w:val="21"/>
        </w:rPr>
      </w:pPr>
      <w:r w:rsidRPr="00EF234E">
        <w:rPr>
          <w:rFonts w:asciiTheme="minorHAnsi" w:hAnsiTheme="minorHAnsi" w:cstheme="minorHAnsi"/>
          <w:b/>
          <w:sz w:val="21"/>
          <w:szCs w:val="21"/>
        </w:rPr>
        <w:t>Applications from candidates wishing to work on a part-time basis, will be considered.</w:t>
      </w:r>
    </w:p>
    <w:p w14:paraId="20BFB767" w14:textId="77777777" w:rsidR="00D47D3F" w:rsidRPr="00F21146" w:rsidRDefault="00D47D3F" w:rsidP="00D47D3F">
      <w:pPr>
        <w:ind w:right="369"/>
        <w:jc w:val="both"/>
        <w:rPr>
          <w:rFonts w:ascii="Calibri" w:hAnsi="Calibri" w:cs="Arial"/>
          <w:sz w:val="22"/>
          <w:szCs w:val="22"/>
        </w:rPr>
      </w:pPr>
    </w:p>
    <w:p w14:paraId="109A1B55" w14:textId="77777777" w:rsidR="00D47D3F" w:rsidRPr="00F21146" w:rsidRDefault="00D47D3F" w:rsidP="00D47D3F">
      <w:pPr>
        <w:ind w:right="369"/>
        <w:jc w:val="both"/>
        <w:rPr>
          <w:rFonts w:asciiTheme="minorHAnsi" w:hAnsiTheme="minorHAnsi" w:cstheme="minorHAnsi"/>
          <w:b/>
          <w:sz w:val="22"/>
          <w:szCs w:val="22"/>
        </w:rPr>
      </w:pPr>
      <w:bookmarkStart w:id="4" w:name="_GoBack"/>
      <w:bookmarkEnd w:id="4"/>
      <w:r w:rsidRPr="00F21146">
        <w:rPr>
          <w:rFonts w:asciiTheme="minorHAnsi" w:hAnsiTheme="minorHAnsi" w:cstheme="minorHAnsi"/>
          <w:b/>
          <w:sz w:val="22"/>
          <w:szCs w:val="22"/>
        </w:rPr>
        <w:t>In accordance with recommendations made by the DfE in Keeping Children Safe in Education 2022, all shortlisted candidates will be subject to an online search.  This will help identify any incidents or issues that have happened, and are publicly available online, which Hammersmith Academy will explore with the applicant at interview.</w:t>
      </w:r>
    </w:p>
    <w:p w14:paraId="031757EF" w14:textId="77777777" w:rsidR="00D47D3F" w:rsidRPr="00F21146" w:rsidRDefault="00D47D3F" w:rsidP="00D47D3F">
      <w:pPr>
        <w:pStyle w:val="BodyText2"/>
        <w:ind w:right="369"/>
        <w:rPr>
          <w:rFonts w:asciiTheme="minorHAnsi" w:hAnsiTheme="minorHAnsi" w:cstheme="minorHAnsi"/>
          <w:sz w:val="22"/>
          <w:szCs w:val="22"/>
        </w:rPr>
      </w:pPr>
    </w:p>
    <w:p w14:paraId="31952D50" w14:textId="77777777" w:rsidR="00D47D3F" w:rsidRPr="00F21146" w:rsidRDefault="00D47D3F" w:rsidP="00D47D3F">
      <w:pPr>
        <w:pStyle w:val="BodyText2"/>
        <w:ind w:right="369"/>
        <w:rPr>
          <w:rFonts w:asciiTheme="minorHAnsi" w:hAnsiTheme="minorHAnsi" w:cstheme="minorHAnsi"/>
          <w:sz w:val="22"/>
          <w:szCs w:val="22"/>
        </w:rPr>
      </w:pPr>
      <w:r w:rsidRPr="00F21146">
        <w:rPr>
          <w:rFonts w:asciiTheme="minorHAnsi" w:hAnsiTheme="minorHAnsi" w:cstheme="minorHAnsi"/>
          <w:sz w:val="22"/>
          <w:szCs w:val="22"/>
        </w:rPr>
        <w:t>All applications will initially be acknowledged by e-mail.  If you have not heard further within two weeks of the closing date you may assume you have not been successful on this occasion.</w:t>
      </w:r>
    </w:p>
    <w:p w14:paraId="42F82677" w14:textId="77777777" w:rsidR="00D47D3F" w:rsidRPr="00F21146" w:rsidRDefault="00D47D3F" w:rsidP="00D47D3F">
      <w:pPr>
        <w:pStyle w:val="BodyText2"/>
        <w:ind w:right="369"/>
        <w:rPr>
          <w:rFonts w:ascii="Calibri" w:hAnsi="Calibri"/>
          <w:sz w:val="22"/>
          <w:szCs w:val="22"/>
        </w:rPr>
      </w:pPr>
    </w:p>
    <w:p w14:paraId="44E869E3" w14:textId="77777777" w:rsidR="00D47D3F" w:rsidRPr="00F21146" w:rsidRDefault="00D47D3F" w:rsidP="00D47D3F">
      <w:pPr>
        <w:pStyle w:val="BodyText2"/>
        <w:ind w:right="369"/>
        <w:rPr>
          <w:rFonts w:asciiTheme="minorHAnsi" w:hAnsiTheme="minorHAnsi" w:cstheme="minorHAnsi"/>
          <w:sz w:val="22"/>
          <w:szCs w:val="22"/>
        </w:rPr>
      </w:pPr>
    </w:p>
    <w:p w14:paraId="23330E52" w14:textId="77777777" w:rsidR="00D47D3F" w:rsidRPr="00F21146" w:rsidRDefault="00D47D3F" w:rsidP="00D47D3F">
      <w:pPr>
        <w:shd w:val="clear" w:color="auto" w:fill="FFFFFF"/>
        <w:ind w:right="369"/>
        <w:jc w:val="both"/>
        <w:rPr>
          <w:rFonts w:asciiTheme="minorHAnsi" w:hAnsiTheme="minorHAnsi" w:cstheme="minorHAnsi"/>
          <w:b/>
          <w:i/>
          <w:sz w:val="22"/>
          <w:szCs w:val="22"/>
        </w:rPr>
      </w:pPr>
      <w:r w:rsidRPr="00F21146">
        <w:rPr>
          <w:rFonts w:asciiTheme="minorHAnsi" w:hAnsiTheme="minorHAnsi" w:cstheme="minorHAnsi"/>
          <w:b/>
          <w:i/>
          <w:sz w:val="22"/>
          <w:szCs w:val="22"/>
        </w:rPr>
        <w:t>Hammersmith Academy is committed to safeguarding and promoting the welfare of children and young people and expects all staff and volunteers to share this commitment. This post is subject to an enhanced disclosure from the Disclosure and Barring Service (DBS Check) and the receipt of two satisfactory references.</w:t>
      </w:r>
    </w:p>
    <w:p w14:paraId="78B925FE" w14:textId="77777777" w:rsidR="00D47D3F" w:rsidRPr="00F21146" w:rsidRDefault="00D47D3F" w:rsidP="00D47D3F">
      <w:pPr>
        <w:shd w:val="clear" w:color="auto" w:fill="FFFFFF"/>
        <w:ind w:right="369"/>
        <w:jc w:val="both"/>
        <w:rPr>
          <w:rFonts w:asciiTheme="minorHAnsi" w:hAnsiTheme="minorHAnsi" w:cstheme="minorHAnsi"/>
          <w:b/>
          <w:i/>
          <w:sz w:val="22"/>
          <w:szCs w:val="22"/>
        </w:rPr>
      </w:pPr>
    </w:p>
    <w:p w14:paraId="71F3890A" w14:textId="77777777" w:rsidR="00D47D3F" w:rsidRPr="00F21146" w:rsidRDefault="00D47D3F" w:rsidP="00D47D3F">
      <w:pPr>
        <w:ind w:right="369"/>
        <w:jc w:val="both"/>
        <w:rPr>
          <w:rFonts w:ascii="Calibri" w:hAnsi="Calibri" w:cs="Calibri"/>
          <w:b/>
          <w:bCs/>
          <w:i/>
          <w:iCs/>
          <w:sz w:val="22"/>
          <w:szCs w:val="22"/>
          <w:shd w:val="clear" w:color="auto" w:fill="FFFFFF"/>
        </w:rPr>
      </w:pPr>
      <w:r w:rsidRPr="00F21146">
        <w:rPr>
          <w:rFonts w:ascii="Calibri" w:hAnsi="Calibri" w:cs="Calibri"/>
          <w:b/>
          <w:bCs/>
          <w:i/>
          <w:iCs/>
          <w:sz w:val="22"/>
          <w:szCs w:val="22"/>
          <w:shd w:val="clear" w:color="auto" w:fill="FFFFFF"/>
        </w:rPr>
        <w:t>Hammersmith Academy is an Equal Opportunities employer and does not discriminate on the grounds of any protected characteristics as defined by the Equality Act 2010.</w:t>
      </w:r>
    </w:p>
    <w:p w14:paraId="26DD49EF" w14:textId="77777777" w:rsidR="00D47D3F" w:rsidRPr="00F21146" w:rsidRDefault="00D47D3F" w:rsidP="00D47D3F">
      <w:pPr>
        <w:ind w:right="369"/>
        <w:jc w:val="both"/>
        <w:rPr>
          <w:rFonts w:asciiTheme="minorHAnsi" w:hAnsiTheme="minorHAnsi" w:cstheme="minorHAnsi"/>
          <w:b/>
          <w:caps/>
          <w:sz w:val="22"/>
          <w:szCs w:val="22"/>
        </w:rPr>
      </w:pPr>
      <w:r w:rsidRPr="00F21146">
        <w:rPr>
          <w:rFonts w:asciiTheme="minorHAnsi" w:hAnsiTheme="minorHAnsi" w:cstheme="minorHAnsi"/>
          <w:b/>
          <w:caps/>
          <w:sz w:val="22"/>
          <w:szCs w:val="22"/>
        </w:rPr>
        <w:br w:type="page"/>
      </w:r>
    </w:p>
    <w:p w14:paraId="50D01F89" w14:textId="77777777" w:rsidR="004F0540" w:rsidRPr="00F21146" w:rsidRDefault="004F0540" w:rsidP="00FF0166">
      <w:pPr>
        <w:ind w:right="369"/>
        <w:jc w:val="both"/>
        <w:rPr>
          <w:rFonts w:asciiTheme="minorHAnsi" w:hAnsiTheme="minorHAnsi" w:cstheme="minorHAnsi"/>
          <w:b/>
          <w:caps/>
          <w:sz w:val="22"/>
          <w:szCs w:val="22"/>
        </w:rPr>
      </w:pPr>
      <w:r w:rsidRPr="00F21146">
        <w:rPr>
          <w:rFonts w:asciiTheme="minorHAnsi" w:hAnsiTheme="minorHAnsi" w:cstheme="minorHAnsi"/>
          <w:b/>
          <w:caps/>
          <w:sz w:val="22"/>
          <w:szCs w:val="22"/>
        </w:rPr>
        <w:lastRenderedPageBreak/>
        <w:t>Hammersmith Academy</w:t>
      </w:r>
    </w:p>
    <w:p w14:paraId="5B56BAC9" w14:textId="77777777" w:rsidR="004F0540" w:rsidRPr="00F21146" w:rsidRDefault="004F0540" w:rsidP="00FF0166">
      <w:pPr>
        <w:ind w:right="369"/>
        <w:jc w:val="both"/>
        <w:rPr>
          <w:rFonts w:asciiTheme="minorHAnsi" w:hAnsiTheme="minorHAnsi" w:cstheme="minorHAnsi"/>
          <w:b/>
          <w:caps/>
          <w:sz w:val="22"/>
          <w:szCs w:val="22"/>
        </w:rPr>
      </w:pPr>
      <w:r w:rsidRPr="00F21146">
        <w:rPr>
          <w:rFonts w:asciiTheme="minorHAnsi" w:hAnsiTheme="minorHAnsi" w:cstheme="minorHAnsi"/>
          <w:b/>
          <w:caps/>
          <w:noProof/>
          <w:sz w:val="22"/>
          <w:szCs w:val="22"/>
          <w:lang w:eastAsia="en-GB"/>
        </w:rPr>
        <w:drawing>
          <wp:inline distT="0" distB="0" distL="0" distR="0" wp14:anchorId="7492D697" wp14:editId="403F4342">
            <wp:extent cx="2538730" cy="135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CreateSucceed.png"/>
                    <pic:cNvPicPr/>
                  </pic:nvPicPr>
                  <pic:blipFill>
                    <a:blip r:embed="rId34">
                      <a:extLst>
                        <a:ext uri="{28A0092B-C50C-407E-A947-70E740481C1C}">
                          <a14:useLocalDpi xmlns:a14="http://schemas.microsoft.com/office/drawing/2010/main" val="0"/>
                        </a:ext>
                      </a:extLst>
                    </a:blip>
                    <a:stretch>
                      <a:fillRect/>
                    </a:stretch>
                  </pic:blipFill>
                  <pic:spPr>
                    <a:xfrm>
                      <a:off x="0" y="0"/>
                      <a:ext cx="3167467" cy="169498"/>
                    </a:xfrm>
                    <a:prstGeom prst="rect">
                      <a:avLst/>
                    </a:prstGeom>
                  </pic:spPr>
                </pic:pic>
              </a:graphicData>
            </a:graphic>
          </wp:inline>
        </w:drawing>
      </w:r>
    </w:p>
    <w:p w14:paraId="2948A011" w14:textId="77777777" w:rsidR="004F0540" w:rsidRPr="00F21146" w:rsidRDefault="004F0540" w:rsidP="00FF0166">
      <w:pPr>
        <w:ind w:right="369"/>
        <w:jc w:val="both"/>
        <w:rPr>
          <w:rFonts w:asciiTheme="minorHAnsi" w:hAnsiTheme="minorHAnsi" w:cstheme="minorHAnsi"/>
          <w:b/>
          <w:caps/>
          <w:sz w:val="22"/>
          <w:szCs w:val="22"/>
        </w:rPr>
      </w:pPr>
    </w:p>
    <w:p w14:paraId="623166FE" w14:textId="77777777" w:rsidR="004F0540" w:rsidRPr="00F21146" w:rsidRDefault="004F0540" w:rsidP="00FF0166">
      <w:pPr>
        <w:ind w:right="369"/>
        <w:jc w:val="both"/>
        <w:rPr>
          <w:rFonts w:asciiTheme="minorHAnsi" w:hAnsiTheme="minorHAnsi" w:cstheme="minorHAnsi"/>
          <w:b/>
          <w:sz w:val="22"/>
          <w:szCs w:val="22"/>
          <w:lang w:eastAsia="en-GB"/>
        </w:rPr>
      </w:pPr>
    </w:p>
    <w:p w14:paraId="1C490EAB" w14:textId="77777777" w:rsidR="00C32B88" w:rsidRPr="00F21146" w:rsidRDefault="00C32B88" w:rsidP="00FF0166">
      <w:pPr>
        <w:ind w:right="369"/>
        <w:jc w:val="both"/>
        <w:rPr>
          <w:rFonts w:asciiTheme="minorHAnsi" w:hAnsiTheme="minorHAnsi" w:cstheme="minorHAnsi"/>
          <w:b/>
          <w:sz w:val="22"/>
          <w:szCs w:val="22"/>
          <w:lang w:eastAsia="en-GB"/>
        </w:rPr>
      </w:pPr>
      <w:r w:rsidRPr="00F21146">
        <w:rPr>
          <w:rFonts w:asciiTheme="minorHAnsi" w:hAnsiTheme="minorHAnsi" w:cstheme="minorHAnsi"/>
          <w:b/>
          <w:sz w:val="22"/>
          <w:szCs w:val="22"/>
          <w:lang w:eastAsia="en-GB"/>
        </w:rPr>
        <w:t>Vision</w:t>
      </w:r>
    </w:p>
    <w:p w14:paraId="39C47B48" w14:textId="77777777" w:rsidR="00C32B88" w:rsidRPr="00F21146" w:rsidRDefault="00C32B88" w:rsidP="00FF0166">
      <w:pPr>
        <w:ind w:right="369"/>
        <w:jc w:val="both"/>
        <w:rPr>
          <w:rFonts w:asciiTheme="minorHAnsi" w:hAnsiTheme="minorHAnsi" w:cstheme="minorHAnsi"/>
          <w:sz w:val="22"/>
          <w:szCs w:val="22"/>
          <w:lang w:eastAsia="en-GB"/>
        </w:rPr>
      </w:pPr>
      <w:r w:rsidRPr="00F21146">
        <w:rPr>
          <w:rFonts w:asciiTheme="minorHAnsi" w:hAnsiTheme="minorHAnsi" w:cstheme="minorHAnsi"/>
          <w:sz w:val="22"/>
          <w:szCs w:val="22"/>
          <w:lang w:eastAsia="en-GB"/>
        </w:rPr>
        <w:t>To develop highly qualified, aspirational young adults who make outstanding progress and as active citizens take a lead within the community and are committed to giving 100% in everything they do.</w:t>
      </w:r>
    </w:p>
    <w:p w14:paraId="41BA45BC" w14:textId="77777777" w:rsidR="00C32B88" w:rsidRPr="00F21146" w:rsidRDefault="00C32B88" w:rsidP="00FF0166">
      <w:pPr>
        <w:ind w:right="369"/>
        <w:jc w:val="both"/>
        <w:rPr>
          <w:rFonts w:asciiTheme="minorHAnsi" w:hAnsiTheme="minorHAnsi" w:cstheme="minorHAnsi"/>
          <w:b/>
          <w:sz w:val="22"/>
          <w:szCs w:val="22"/>
          <w:lang w:eastAsia="en-GB"/>
        </w:rPr>
      </w:pPr>
    </w:p>
    <w:p w14:paraId="22120934" w14:textId="77777777" w:rsidR="00C32B88" w:rsidRPr="00F21146" w:rsidRDefault="00C32B88" w:rsidP="00FF0166">
      <w:pPr>
        <w:ind w:right="369"/>
        <w:jc w:val="both"/>
        <w:rPr>
          <w:rFonts w:asciiTheme="minorHAnsi" w:hAnsiTheme="minorHAnsi" w:cstheme="minorHAnsi"/>
          <w:b/>
          <w:sz w:val="22"/>
          <w:szCs w:val="22"/>
          <w:lang w:eastAsia="en-GB"/>
        </w:rPr>
      </w:pPr>
      <w:r w:rsidRPr="00F21146">
        <w:rPr>
          <w:rFonts w:asciiTheme="minorHAnsi" w:hAnsiTheme="minorHAnsi" w:cstheme="minorHAnsi"/>
          <w:b/>
          <w:sz w:val="22"/>
          <w:szCs w:val="22"/>
          <w:lang w:eastAsia="en-GB"/>
        </w:rPr>
        <w:t>Values</w:t>
      </w:r>
    </w:p>
    <w:p w14:paraId="28F7C371" w14:textId="77777777" w:rsidR="00C32B88" w:rsidRPr="00F21146" w:rsidRDefault="00C32B88" w:rsidP="00FF0166">
      <w:pPr>
        <w:ind w:right="369"/>
        <w:jc w:val="both"/>
        <w:rPr>
          <w:rFonts w:asciiTheme="minorHAnsi" w:hAnsiTheme="minorHAnsi" w:cstheme="minorHAnsi"/>
          <w:sz w:val="22"/>
          <w:szCs w:val="22"/>
          <w:lang w:eastAsia="en-GB"/>
        </w:rPr>
      </w:pPr>
      <w:r w:rsidRPr="00F21146">
        <w:rPr>
          <w:rFonts w:asciiTheme="minorHAnsi" w:hAnsiTheme="minorHAnsi" w:cstheme="minorHAnsi"/>
          <w:sz w:val="22"/>
          <w:szCs w:val="22"/>
          <w:lang w:eastAsia="en-GB"/>
        </w:rPr>
        <w:t>We inspire pride and confidence in our students to achieve their full potential. Everyone in the Academy is responsible for modelling a positive and professional attitude at all times.</w:t>
      </w:r>
    </w:p>
    <w:p w14:paraId="44119EB1" w14:textId="77777777" w:rsidR="00C32B88" w:rsidRPr="00F21146" w:rsidRDefault="00C32B88" w:rsidP="00FF0166">
      <w:pPr>
        <w:ind w:right="369"/>
        <w:jc w:val="both"/>
        <w:rPr>
          <w:rFonts w:asciiTheme="minorHAnsi" w:hAnsiTheme="minorHAnsi" w:cstheme="minorHAnsi"/>
          <w:sz w:val="22"/>
          <w:szCs w:val="22"/>
          <w:lang w:eastAsia="en-GB"/>
        </w:rPr>
      </w:pPr>
    </w:p>
    <w:p w14:paraId="7301C191" w14:textId="77777777" w:rsidR="00C32B88" w:rsidRPr="00F21146" w:rsidRDefault="00C32B88" w:rsidP="00FF0166">
      <w:pPr>
        <w:ind w:right="369"/>
        <w:jc w:val="both"/>
        <w:rPr>
          <w:rFonts w:asciiTheme="minorHAnsi" w:hAnsiTheme="minorHAnsi" w:cstheme="minorHAnsi"/>
          <w:sz w:val="22"/>
          <w:szCs w:val="22"/>
          <w:lang w:eastAsia="en-GB"/>
        </w:rPr>
      </w:pPr>
      <w:r w:rsidRPr="00F21146">
        <w:rPr>
          <w:rFonts w:asciiTheme="minorHAnsi" w:hAnsiTheme="minorHAnsi" w:cstheme="minorHAnsi"/>
          <w:sz w:val="22"/>
          <w:szCs w:val="22"/>
          <w:lang w:eastAsia="en-GB"/>
        </w:rPr>
        <w:t>We create a stimulating and enriching learning environment where high expectations and challenge prepare students for a global society.</w:t>
      </w:r>
    </w:p>
    <w:p w14:paraId="256BCCA4" w14:textId="77777777" w:rsidR="00C32B88" w:rsidRPr="00F21146" w:rsidRDefault="00C32B88" w:rsidP="00FF0166">
      <w:pPr>
        <w:ind w:right="369"/>
        <w:jc w:val="both"/>
        <w:rPr>
          <w:rFonts w:asciiTheme="minorHAnsi" w:hAnsiTheme="minorHAnsi" w:cstheme="minorHAnsi"/>
          <w:sz w:val="22"/>
          <w:szCs w:val="22"/>
          <w:lang w:eastAsia="en-GB"/>
        </w:rPr>
      </w:pPr>
    </w:p>
    <w:p w14:paraId="339677E3" w14:textId="77777777" w:rsidR="00C32B88" w:rsidRPr="00F21146" w:rsidRDefault="00C32B88" w:rsidP="00FF0166">
      <w:pPr>
        <w:ind w:right="369"/>
        <w:jc w:val="both"/>
        <w:rPr>
          <w:rFonts w:asciiTheme="minorHAnsi" w:hAnsiTheme="minorHAnsi" w:cstheme="minorHAnsi"/>
          <w:sz w:val="22"/>
          <w:szCs w:val="22"/>
          <w:lang w:eastAsia="en-GB"/>
        </w:rPr>
      </w:pPr>
      <w:r w:rsidRPr="00F21146">
        <w:rPr>
          <w:rFonts w:asciiTheme="minorHAnsi" w:hAnsiTheme="minorHAnsi" w:cstheme="minorHAnsi"/>
          <w:sz w:val="22"/>
          <w:szCs w:val="22"/>
          <w:lang w:eastAsia="en-GB"/>
        </w:rPr>
        <w:t>We succeed by developing a growth mind-set through the skills of resilience, resourcefulness, reflectiveness and reciprocity.</w:t>
      </w:r>
    </w:p>
    <w:p w14:paraId="2E81FDCE" w14:textId="77777777" w:rsidR="00C32B88" w:rsidRPr="00F21146" w:rsidRDefault="00C32B88" w:rsidP="00FF0166">
      <w:pPr>
        <w:ind w:right="369"/>
        <w:jc w:val="both"/>
        <w:rPr>
          <w:rFonts w:asciiTheme="minorHAnsi" w:hAnsiTheme="minorHAnsi" w:cstheme="minorHAnsi"/>
          <w:b/>
          <w:sz w:val="22"/>
          <w:szCs w:val="22"/>
          <w:lang w:eastAsia="en-GB"/>
        </w:rPr>
      </w:pPr>
    </w:p>
    <w:p w14:paraId="4BF2A678" w14:textId="77777777" w:rsidR="00C32B88" w:rsidRPr="00F21146" w:rsidRDefault="00C32B88" w:rsidP="00FF0166">
      <w:pPr>
        <w:ind w:right="369"/>
        <w:jc w:val="both"/>
        <w:rPr>
          <w:rFonts w:asciiTheme="minorHAnsi" w:hAnsiTheme="minorHAnsi" w:cstheme="minorHAnsi"/>
          <w:b/>
          <w:sz w:val="22"/>
          <w:szCs w:val="22"/>
          <w:lang w:eastAsia="en-GB"/>
        </w:rPr>
      </w:pPr>
      <w:r w:rsidRPr="00F21146">
        <w:rPr>
          <w:rFonts w:asciiTheme="minorHAnsi" w:hAnsiTheme="minorHAnsi" w:cstheme="minorHAnsi"/>
          <w:b/>
          <w:sz w:val="22"/>
          <w:szCs w:val="22"/>
          <w:lang w:eastAsia="en-GB"/>
        </w:rPr>
        <w:t>The HA WAY - HA learners demonstrate:</w:t>
      </w:r>
    </w:p>
    <w:p w14:paraId="36E9333E" w14:textId="77777777" w:rsidR="00C32B88" w:rsidRPr="00F21146" w:rsidRDefault="00C32B88" w:rsidP="003A397A">
      <w:pPr>
        <w:numPr>
          <w:ilvl w:val="0"/>
          <w:numId w:val="9"/>
        </w:numPr>
        <w:ind w:right="369"/>
        <w:jc w:val="both"/>
        <w:rPr>
          <w:rFonts w:asciiTheme="minorHAnsi" w:hAnsiTheme="minorHAnsi" w:cstheme="minorHAnsi"/>
          <w:sz w:val="22"/>
          <w:szCs w:val="22"/>
          <w:lang w:eastAsia="en-GB"/>
        </w:rPr>
      </w:pPr>
      <w:r w:rsidRPr="00F21146">
        <w:rPr>
          <w:rFonts w:asciiTheme="minorHAnsi" w:hAnsiTheme="minorHAnsi" w:cstheme="minorHAnsi"/>
          <w:sz w:val="22"/>
          <w:szCs w:val="22"/>
          <w:lang w:eastAsia="en-GB"/>
        </w:rPr>
        <w:t>Pride and Commitment</w:t>
      </w:r>
    </w:p>
    <w:p w14:paraId="2B5FAFB6" w14:textId="77777777" w:rsidR="00C32B88" w:rsidRPr="00F21146" w:rsidRDefault="00C32B88" w:rsidP="003A397A">
      <w:pPr>
        <w:numPr>
          <w:ilvl w:val="0"/>
          <w:numId w:val="9"/>
        </w:numPr>
        <w:ind w:right="369"/>
        <w:jc w:val="both"/>
        <w:rPr>
          <w:rFonts w:asciiTheme="minorHAnsi" w:hAnsiTheme="minorHAnsi" w:cstheme="minorHAnsi"/>
          <w:sz w:val="22"/>
          <w:szCs w:val="22"/>
          <w:lang w:eastAsia="en-GB"/>
        </w:rPr>
      </w:pPr>
      <w:r w:rsidRPr="00F21146">
        <w:rPr>
          <w:rFonts w:asciiTheme="minorHAnsi" w:hAnsiTheme="minorHAnsi" w:cstheme="minorHAnsi"/>
          <w:sz w:val="22"/>
          <w:szCs w:val="22"/>
          <w:lang w:eastAsia="en-GB"/>
        </w:rPr>
        <w:t>Professionalism and Leadership</w:t>
      </w:r>
    </w:p>
    <w:p w14:paraId="10E498F6" w14:textId="77777777" w:rsidR="00C32B88" w:rsidRPr="00F21146" w:rsidRDefault="00C32B88" w:rsidP="003A397A">
      <w:pPr>
        <w:numPr>
          <w:ilvl w:val="0"/>
          <w:numId w:val="9"/>
        </w:numPr>
        <w:ind w:right="369"/>
        <w:jc w:val="both"/>
        <w:rPr>
          <w:rFonts w:asciiTheme="minorHAnsi" w:hAnsiTheme="minorHAnsi" w:cstheme="minorHAnsi"/>
          <w:sz w:val="22"/>
          <w:szCs w:val="22"/>
          <w:lang w:eastAsia="en-GB"/>
        </w:rPr>
      </w:pPr>
      <w:r w:rsidRPr="00F21146">
        <w:rPr>
          <w:rFonts w:asciiTheme="minorHAnsi" w:hAnsiTheme="minorHAnsi" w:cstheme="minorHAnsi"/>
          <w:sz w:val="22"/>
          <w:szCs w:val="22"/>
          <w:lang w:eastAsia="en-GB"/>
        </w:rPr>
        <w:t>Active citizenship</w:t>
      </w:r>
    </w:p>
    <w:p w14:paraId="2CCCBF8E" w14:textId="77777777" w:rsidR="00C32B88" w:rsidRPr="00F21146" w:rsidRDefault="00C32B88" w:rsidP="003A397A">
      <w:pPr>
        <w:numPr>
          <w:ilvl w:val="0"/>
          <w:numId w:val="9"/>
        </w:numPr>
        <w:ind w:right="369"/>
        <w:jc w:val="both"/>
        <w:rPr>
          <w:rFonts w:asciiTheme="minorHAnsi" w:hAnsiTheme="minorHAnsi" w:cstheme="minorHAnsi"/>
          <w:sz w:val="22"/>
          <w:szCs w:val="22"/>
          <w:lang w:eastAsia="en-GB"/>
        </w:rPr>
      </w:pPr>
      <w:r w:rsidRPr="00F21146">
        <w:rPr>
          <w:rFonts w:asciiTheme="minorHAnsi" w:hAnsiTheme="minorHAnsi" w:cstheme="minorHAnsi"/>
          <w:sz w:val="22"/>
          <w:szCs w:val="22"/>
          <w:lang w:eastAsia="en-GB"/>
        </w:rPr>
        <w:t>Honesty and Reliability</w:t>
      </w:r>
    </w:p>
    <w:p w14:paraId="45DD682D" w14:textId="77777777" w:rsidR="00C32B88" w:rsidRPr="00F21146" w:rsidRDefault="00C32B88" w:rsidP="003A397A">
      <w:pPr>
        <w:numPr>
          <w:ilvl w:val="0"/>
          <w:numId w:val="9"/>
        </w:numPr>
        <w:ind w:right="369"/>
        <w:jc w:val="both"/>
        <w:rPr>
          <w:rFonts w:asciiTheme="minorHAnsi" w:hAnsiTheme="minorHAnsi" w:cstheme="minorHAnsi"/>
          <w:sz w:val="22"/>
          <w:szCs w:val="22"/>
          <w:lang w:eastAsia="en-GB"/>
        </w:rPr>
      </w:pPr>
      <w:r w:rsidRPr="00F21146">
        <w:rPr>
          <w:rFonts w:asciiTheme="minorHAnsi" w:hAnsiTheme="minorHAnsi" w:cstheme="minorHAnsi"/>
          <w:sz w:val="22"/>
          <w:szCs w:val="22"/>
          <w:lang w:eastAsia="en-GB"/>
        </w:rPr>
        <w:t>Respect and Integrity</w:t>
      </w:r>
    </w:p>
    <w:p w14:paraId="59F26C06" w14:textId="77777777" w:rsidR="00C32B88" w:rsidRPr="00F21146" w:rsidRDefault="00C32B88" w:rsidP="00FF0166">
      <w:pPr>
        <w:ind w:right="369"/>
        <w:jc w:val="both"/>
        <w:rPr>
          <w:rFonts w:asciiTheme="minorHAnsi" w:hAnsiTheme="minorHAnsi" w:cstheme="minorHAnsi"/>
          <w:sz w:val="22"/>
          <w:szCs w:val="22"/>
          <w:lang w:eastAsia="en-GB"/>
        </w:rPr>
      </w:pPr>
    </w:p>
    <w:p w14:paraId="44270EAD" w14:textId="77777777" w:rsidR="00C32B88" w:rsidRPr="00F21146" w:rsidRDefault="00C32B88" w:rsidP="00FF0166">
      <w:pPr>
        <w:ind w:right="369"/>
        <w:jc w:val="both"/>
        <w:rPr>
          <w:rFonts w:asciiTheme="minorHAnsi" w:hAnsiTheme="minorHAnsi" w:cstheme="minorHAnsi"/>
          <w:sz w:val="22"/>
          <w:szCs w:val="22"/>
          <w:lang w:eastAsia="en-GB"/>
        </w:rPr>
      </w:pPr>
      <w:r w:rsidRPr="00F21146">
        <w:rPr>
          <w:rFonts w:asciiTheme="minorHAnsi" w:hAnsiTheme="minorHAnsi" w:cstheme="minorHAnsi"/>
          <w:sz w:val="22"/>
          <w:szCs w:val="22"/>
          <w:lang w:eastAsia="en-GB"/>
        </w:rPr>
        <w:t>Hammersmith Academy ensures that students are happy, safe and secure in their learning and develop through a culture of success, into self-confident independent learners who become highly valued members of their community. Strong leadership at all levels challenges underachievement and ensures students make outstanding progress and achieve high standards of attainment.</w:t>
      </w:r>
    </w:p>
    <w:p w14:paraId="296ADD4A" w14:textId="77777777" w:rsidR="00C32B88" w:rsidRPr="00F21146" w:rsidRDefault="00C32B88" w:rsidP="00FF0166">
      <w:pPr>
        <w:ind w:right="369"/>
        <w:jc w:val="both"/>
        <w:rPr>
          <w:rFonts w:asciiTheme="minorHAnsi" w:hAnsiTheme="minorHAnsi" w:cstheme="minorHAnsi"/>
          <w:sz w:val="22"/>
          <w:szCs w:val="22"/>
          <w:lang w:eastAsia="en-GB"/>
        </w:rPr>
      </w:pPr>
    </w:p>
    <w:p w14:paraId="03B81C94" w14:textId="77777777" w:rsidR="00C32B88" w:rsidRPr="00F21146" w:rsidRDefault="00C32B88" w:rsidP="00FF0166">
      <w:pPr>
        <w:ind w:right="369"/>
        <w:jc w:val="both"/>
        <w:rPr>
          <w:rFonts w:asciiTheme="minorHAnsi" w:hAnsiTheme="minorHAnsi" w:cstheme="minorHAnsi"/>
          <w:sz w:val="22"/>
          <w:szCs w:val="22"/>
          <w:lang w:eastAsia="en-GB"/>
        </w:rPr>
      </w:pPr>
      <w:r w:rsidRPr="00F21146">
        <w:rPr>
          <w:rFonts w:asciiTheme="minorHAnsi" w:hAnsiTheme="minorHAnsi" w:cstheme="minorHAnsi"/>
          <w:sz w:val="22"/>
          <w:szCs w:val="22"/>
          <w:lang w:eastAsia="en-GB"/>
        </w:rPr>
        <w:t>It is an inspiring and creative place to learn, which is rich in digital and creative media technology that stimulates and develops students’ academic and vocational skills through the promotion of excellence.</w:t>
      </w:r>
    </w:p>
    <w:p w14:paraId="492D1230" w14:textId="77777777" w:rsidR="00C32B88" w:rsidRPr="00F21146" w:rsidRDefault="00C32B88" w:rsidP="00FF0166">
      <w:pPr>
        <w:ind w:right="369"/>
        <w:jc w:val="both"/>
        <w:rPr>
          <w:rFonts w:asciiTheme="minorHAnsi" w:hAnsiTheme="minorHAnsi" w:cstheme="minorHAnsi"/>
          <w:b/>
          <w:sz w:val="22"/>
          <w:szCs w:val="22"/>
          <w:lang w:eastAsia="en-GB"/>
        </w:rPr>
      </w:pPr>
    </w:p>
    <w:p w14:paraId="611F8CA8" w14:textId="77777777" w:rsidR="00C32B88" w:rsidRPr="00F21146" w:rsidRDefault="00C32B88" w:rsidP="00FF0166">
      <w:pPr>
        <w:ind w:right="369"/>
        <w:jc w:val="both"/>
        <w:rPr>
          <w:rFonts w:asciiTheme="minorHAnsi" w:hAnsiTheme="minorHAnsi" w:cstheme="minorHAnsi"/>
          <w:b/>
          <w:sz w:val="22"/>
          <w:szCs w:val="22"/>
          <w:lang w:eastAsia="en-GB"/>
        </w:rPr>
      </w:pPr>
      <w:r w:rsidRPr="00F21146">
        <w:rPr>
          <w:rFonts w:asciiTheme="minorHAnsi" w:hAnsiTheme="minorHAnsi" w:cstheme="minorHAnsi"/>
          <w:b/>
          <w:sz w:val="22"/>
          <w:szCs w:val="22"/>
          <w:lang w:eastAsia="en-GB"/>
        </w:rPr>
        <w:t>Students leaving the academy will have the following profile:</w:t>
      </w:r>
    </w:p>
    <w:p w14:paraId="12640557" w14:textId="77777777" w:rsidR="00C32B88" w:rsidRPr="00F21146" w:rsidRDefault="00C32B88" w:rsidP="003A397A">
      <w:pPr>
        <w:pStyle w:val="ListParagraph"/>
        <w:numPr>
          <w:ilvl w:val="0"/>
          <w:numId w:val="10"/>
        </w:numPr>
        <w:ind w:right="369"/>
        <w:jc w:val="both"/>
        <w:rPr>
          <w:rFonts w:asciiTheme="minorHAnsi" w:hAnsiTheme="minorHAnsi" w:cstheme="minorHAnsi"/>
          <w:sz w:val="22"/>
          <w:szCs w:val="22"/>
          <w:lang w:eastAsia="en-GB"/>
        </w:rPr>
      </w:pPr>
      <w:r w:rsidRPr="00F21146">
        <w:rPr>
          <w:rFonts w:asciiTheme="minorHAnsi" w:hAnsiTheme="minorHAnsi" w:cstheme="minorHAnsi"/>
          <w:sz w:val="22"/>
          <w:szCs w:val="22"/>
          <w:lang w:eastAsia="en-GB"/>
        </w:rPr>
        <w:t>A strong portfolio of accredited achievement;</w:t>
      </w:r>
    </w:p>
    <w:p w14:paraId="222D9B32" w14:textId="77777777" w:rsidR="00C32B88" w:rsidRPr="00F21146" w:rsidRDefault="00C32B88" w:rsidP="003A397A">
      <w:pPr>
        <w:pStyle w:val="ListParagraph"/>
        <w:numPr>
          <w:ilvl w:val="0"/>
          <w:numId w:val="10"/>
        </w:numPr>
        <w:ind w:right="369"/>
        <w:jc w:val="both"/>
        <w:rPr>
          <w:rFonts w:asciiTheme="minorHAnsi" w:hAnsiTheme="minorHAnsi" w:cstheme="minorHAnsi"/>
          <w:sz w:val="22"/>
          <w:szCs w:val="22"/>
          <w:lang w:eastAsia="en-GB"/>
        </w:rPr>
      </w:pPr>
      <w:r w:rsidRPr="00F21146">
        <w:rPr>
          <w:rFonts w:asciiTheme="minorHAnsi" w:hAnsiTheme="minorHAnsi" w:cstheme="minorHAnsi"/>
          <w:sz w:val="22"/>
          <w:szCs w:val="22"/>
          <w:lang w:eastAsia="en-GB"/>
        </w:rPr>
        <w:t>A highly developed sense of responsibility and pride in their own performance;</w:t>
      </w:r>
    </w:p>
    <w:p w14:paraId="4AA796AB" w14:textId="77777777" w:rsidR="00C32B88" w:rsidRPr="00F21146" w:rsidRDefault="00C32B88" w:rsidP="003A397A">
      <w:pPr>
        <w:pStyle w:val="ListParagraph"/>
        <w:numPr>
          <w:ilvl w:val="0"/>
          <w:numId w:val="10"/>
        </w:numPr>
        <w:ind w:right="369"/>
        <w:jc w:val="both"/>
        <w:rPr>
          <w:rFonts w:asciiTheme="minorHAnsi" w:hAnsiTheme="minorHAnsi" w:cstheme="minorHAnsi"/>
          <w:sz w:val="22"/>
          <w:szCs w:val="22"/>
          <w:lang w:eastAsia="en-GB"/>
        </w:rPr>
      </w:pPr>
      <w:r w:rsidRPr="00F21146">
        <w:rPr>
          <w:rFonts w:asciiTheme="minorHAnsi" w:hAnsiTheme="minorHAnsi" w:cstheme="minorHAnsi"/>
          <w:sz w:val="22"/>
          <w:szCs w:val="22"/>
          <w:lang w:eastAsia="en-GB"/>
        </w:rPr>
        <w:t>Outstanding communication skills, including digital literacy</w:t>
      </w:r>
    </w:p>
    <w:p w14:paraId="1A4BFF3B" w14:textId="77777777" w:rsidR="00C32B88" w:rsidRPr="00F21146" w:rsidRDefault="00C32B88" w:rsidP="003A397A">
      <w:pPr>
        <w:pStyle w:val="ListParagraph"/>
        <w:numPr>
          <w:ilvl w:val="0"/>
          <w:numId w:val="10"/>
        </w:numPr>
        <w:ind w:right="369"/>
        <w:jc w:val="both"/>
        <w:rPr>
          <w:rFonts w:asciiTheme="minorHAnsi" w:hAnsiTheme="minorHAnsi" w:cstheme="minorHAnsi"/>
          <w:sz w:val="22"/>
          <w:szCs w:val="22"/>
          <w:lang w:eastAsia="en-GB"/>
        </w:rPr>
      </w:pPr>
      <w:r w:rsidRPr="00F21146">
        <w:rPr>
          <w:rFonts w:asciiTheme="minorHAnsi" w:hAnsiTheme="minorHAnsi" w:cstheme="minorHAnsi"/>
          <w:sz w:val="22"/>
          <w:szCs w:val="22"/>
          <w:lang w:eastAsia="en-GB"/>
        </w:rPr>
        <w:t>Well-developed literacy and numeracy skills</w:t>
      </w:r>
    </w:p>
    <w:p w14:paraId="708B3D7E" w14:textId="77777777" w:rsidR="00C32B88" w:rsidRPr="00F21146" w:rsidRDefault="00C32B88" w:rsidP="003A397A">
      <w:pPr>
        <w:pStyle w:val="ListParagraph"/>
        <w:numPr>
          <w:ilvl w:val="0"/>
          <w:numId w:val="10"/>
        </w:numPr>
        <w:ind w:right="369"/>
        <w:jc w:val="both"/>
        <w:rPr>
          <w:rFonts w:asciiTheme="minorHAnsi" w:hAnsiTheme="minorHAnsi" w:cstheme="minorHAnsi"/>
          <w:sz w:val="22"/>
          <w:szCs w:val="22"/>
          <w:lang w:eastAsia="en-GB"/>
        </w:rPr>
      </w:pPr>
      <w:r w:rsidRPr="00F21146">
        <w:rPr>
          <w:rFonts w:asciiTheme="minorHAnsi" w:hAnsiTheme="minorHAnsi" w:cstheme="minorHAnsi"/>
          <w:sz w:val="22"/>
          <w:szCs w:val="22"/>
          <w:lang w:eastAsia="en-GB"/>
        </w:rPr>
        <w:t>Strong leadership skills coupled with a professional attitude to enhance employability;</w:t>
      </w:r>
    </w:p>
    <w:p w14:paraId="28C2FA6B" w14:textId="77777777" w:rsidR="00C32B88" w:rsidRPr="00F21146" w:rsidRDefault="00C32B88" w:rsidP="003A397A">
      <w:pPr>
        <w:pStyle w:val="ListParagraph"/>
        <w:numPr>
          <w:ilvl w:val="0"/>
          <w:numId w:val="10"/>
        </w:numPr>
        <w:ind w:right="369"/>
        <w:jc w:val="both"/>
        <w:rPr>
          <w:rFonts w:asciiTheme="minorHAnsi" w:hAnsiTheme="minorHAnsi" w:cstheme="minorHAnsi"/>
          <w:sz w:val="22"/>
          <w:szCs w:val="22"/>
          <w:lang w:eastAsia="en-GB"/>
        </w:rPr>
      </w:pPr>
      <w:r w:rsidRPr="00F21146">
        <w:rPr>
          <w:rFonts w:asciiTheme="minorHAnsi" w:hAnsiTheme="minorHAnsi" w:cstheme="minorHAnsi"/>
          <w:sz w:val="22"/>
          <w:szCs w:val="22"/>
          <w:lang w:eastAsia="en-GB"/>
        </w:rPr>
        <w:t>An ability to work collaboratively and develop team cohesion;</w:t>
      </w:r>
    </w:p>
    <w:p w14:paraId="5B0DA739" w14:textId="77777777" w:rsidR="00FE6FD9" w:rsidRPr="00F21146" w:rsidRDefault="00C32B88" w:rsidP="003A397A">
      <w:pPr>
        <w:pStyle w:val="ListParagraph"/>
        <w:numPr>
          <w:ilvl w:val="0"/>
          <w:numId w:val="10"/>
        </w:numPr>
        <w:ind w:right="369"/>
        <w:jc w:val="both"/>
        <w:rPr>
          <w:rFonts w:asciiTheme="minorHAnsi" w:hAnsiTheme="minorHAnsi" w:cstheme="minorHAnsi"/>
          <w:sz w:val="22"/>
          <w:szCs w:val="22"/>
          <w:lang w:eastAsia="en-GB"/>
        </w:rPr>
      </w:pPr>
      <w:r w:rsidRPr="00F21146">
        <w:rPr>
          <w:rFonts w:asciiTheme="minorHAnsi" w:hAnsiTheme="minorHAnsi" w:cstheme="minorHAnsi"/>
          <w:sz w:val="22"/>
          <w:szCs w:val="22"/>
          <w:lang w:eastAsia="en-GB"/>
        </w:rPr>
        <w:t>An aptitude for research, enquiry</w:t>
      </w:r>
      <w:r w:rsidR="00FE6FD9" w:rsidRPr="00F21146">
        <w:rPr>
          <w:rFonts w:asciiTheme="minorHAnsi" w:hAnsiTheme="minorHAnsi" w:cstheme="minorHAnsi"/>
          <w:sz w:val="22"/>
          <w:szCs w:val="22"/>
          <w:lang w:eastAsia="en-GB"/>
        </w:rPr>
        <w:t>, problem solving and creativity</w:t>
      </w:r>
    </w:p>
    <w:p w14:paraId="35D51312" w14:textId="77777777" w:rsidR="00C32B88" w:rsidRPr="00F21146" w:rsidRDefault="00C32B88" w:rsidP="003A397A">
      <w:pPr>
        <w:pStyle w:val="ListParagraph"/>
        <w:numPr>
          <w:ilvl w:val="0"/>
          <w:numId w:val="10"/>
        </w:numPr>
        <w:ind w:right="369"/>
        <w:jc w:val="both"/>
        <w:rPr>
          <w:rFonts w:asciiTheme="minorHAnsi" w:hAnsiTheme="minorHAnsi" w:cstheme="minorHAnsi"/>
          <w:sz w:val="22"/>
          <w:szCs w:val="22"/>
          <w:lang w:eastAsia="en-GB"/>
        </w:rPr>
      </w:pPr>
      <w:r w:rsidRPr="00F21146">
        <w:rPr>
          <w:rFonts w:asciiTheme="minorHAnsi" w:hAnsiTheme="minorHAnsi" w:cstheme="minorHAnsi"/>
          <w:sz w:val="22"/>
          <w:szCs w:val="22"/>
          <w:lang w:eastAsia="en-GB"/>
        </w:rPr>
        <w:t>Are actively kind, caring and socially responsible.</w:t>
      </w:r>
    </w:p>
    <w:p w14:paraId="4A495974" w14:textId="77777777" w:rsidR="00C32B88" w:rsidRPr="00F21146" w:rsidRDefault="00C32B88" w:rsidP="00FF0166">
      <w:pPr>
        <w:ind w:right="369"/>
        <w:jc w:val="both"/>
        <w:rPr>
          <w:rFonts w:asciiTheme="minorHAnsi" w:hAnsiTheme="minorHAnsi" w:cstheme="minorHAnsi"/>
          <w:b/>
          <w:sz w:val="22"/>
          <w:szCs w:val="22"/>
        </w:rPr>
      </w:pPr>
    </w:p>
    <w:p w14:paraId="7AF98EA7" w14:textId="77777777" w:rsidR="00C32B88" w:rsidRPr="00F21146" w:rsidRDefault="00C32B88" w:rsidP="00FF0166">
      <w:pPr>
        <w:ind w:right="369"/>
        <w:jc w:val="both"/>
        <w:rPr>
          <w:rFonts w:asciiTheme="minorHAnsi" w:hAnsiTheme="minorHAnsi" w:cstheme="minorHAnsi"/>
          <w:b/>
          <w:sz w:val="22"/>
          <w:szCs w:val="22"/>
        </w:rPr>
      </w:pPr>
      <w:r w:rsidRPr="00F21146">
        <w:rPr>
          <w:rFonts w:asciiTheme="minorHAnsi" w:hAnsiTheme="minorHAnsi" w:cstheme="minorHAnsi"/>
          <w:b/>
          <w:sz w:val="22"/>
          <w:szCs w:val="22"/>
        </w:rPr>
        <w:t>Developing character and a growth mind-set - Be better than you thought you could be</w:t>
      </w:r>
    </w:p>
    <w:p w14:paraId="52E2A2DD" w14:textId="77777777" w:rsidR="00C32B88" w:rsidRPr="00F21146" w:rsidRDefault="00C32B88" w:rsidP="00FF0166">
      <w:pPr>
        <w:ind w:right="369"/>
        <w:jc w:val="both"/>
        <w:rPr>
          <w:rFonts w:asciiTheme="minorHAnsi" w:hAnsiTheme="minorHAnsi" w:cstheme="minorHAnsi"/>
          <w:sz w:val="22"/>
          <w:szCs w:val="22"/>
        </w:rPr>
      </w:pPr>
      <w:r w:rsidRPr="00F21146">
        <w:rPr>
          <w:rFonts w:asciiTheme="minorHAnsi" w:hAnsiTheme="minorHAnsi" w:cstheme="minorHAnsi"/>
          <w:sz w:val="22"/>
          <w:szCs w:val="22"/>
        </w:rPr>
        <w:t xml:space="preserve">Good character development coupled with academic success is essential to a </w:t>
      </w:r>
      <w:r w:rsidR="0096601C" w:rsidRPr="00F21146">
        <w:rPr>
          <w:rFonts w:asciiTheme="minorHAnsi" w:hAnsiTheme="minorHAnsi" w:cstheme="minorHAnsi"/>
          <w:sz w:val="22"/>
          <w:szCs w:val="22"/>
        </w:rPr>
        <w:t>high-quality</w:t>
      </w:r>
      <w:r w:rsidRPr="00F21146">
        <w:rPr>
          <w:rFonts w:asciiTheme="minorHAnsi" w:hAnsiTheme="minorHAnsi" w:cstheme="minorHAnsi"/>
          <w:sz w:val="22"/>
          <w:szCs w:val="22"/>
        </w:rPr>
        <w:t xml:space="preserve"> education. We succeed by developing a growth mind-set through the skills of resilience in the face of challenge, resourceful when solving problems, reflective when evaluating progress and reciprocal when working in teams. To be fearless when striving for excellence and contributing positively to life in a global society.</w:t>
      </w:r>
    </w:p>
    <w:p w14:paraId="0163B77C" w14:textId="77777777" w:rsidR="00C32B88" w:rsidRPr="00F21146" w:rsidRDefault="00C32B88" w:rsidP="00FF0166">
      <w:pPr>
        <w:ind w:right="369"/>
        <w:jc w:val="both"/>
        <w:rPr>
          <w:rFonts w:asciiTheme="minorHAnsi" w:hAnsiTheme="minorHAnsi" w:cstheme="minorHAnsi"/>
          <w:sz w:val="22"/>
          <w:szCs w:val="22"/>
        </w:rPr>
      </w:pPr>
      <w:r w:rsidRPr="00F21146">
        <w:rPr>
          <w:rFonts w:asciiTheme="minorHAnsi" w:hAnsiTheme="minorHAnsi" w:cstheme="minorHAnsi"/>
          <w:sz w:val="22"/>
          <w:szCs w:val="22"/>
        </w:rPr>
        <w:lastRenderedPageBreak/>
        <w:t xml:space="preserve">We want each individual to be better than they thought they could be. We believe everyone is powerful beyond measure and capable of extraordinary achievements. We expect more from ourselves and each other in our drive to be the best and are 100% committed in everything we do.  We constantly challenge students to push their limits, to work hard, to be resilient and inspire each other to </w:t>
      </w:r>
      <w:r w:rsidRPr="00F21146">
        <w:rPr>
          <w:rFonts w:asciiTheme="minorHAnsi" w:hAnsiTheme="minorHAnsi" w:cstheme="minorHAnsi"/>
          <w:i/>
          <w:sz w:val="22"/>
          <w:szCs w:val="22"/>
        </w:rPr>
        <w:t>outstanding</w:t>
      </w:r>
      <w:r w:rsidR="00F04F61" w:rsidRPr="00F21146">
        <w:rPr>
          <w:rFonts w:asciiTheme="minorHAnsi" w:hAnsiTheme="minorHAnsi" w:cstheme="minorHAnsi"/>
          <w:sz w:val="22"/>
          <w:szCs w:val="22"/>
        </w:rPr>
        <w:t xml:space="preserve"> success.</w:t>
      </w:r>
    </w:p>
    <w:p w14:paraId="6982B356" w14:textId="77777777" w:rsidR="00F04F61" w:rsidRPr="00F21146" w:rsidRDefault="00F04F61" w:rsidP="00FF0166">
      <w:pPr>
        <w:ind w:right="369"/>
        <w:jc w:val="both"/>
        <w:rPr>
          <w:rFonts w:asciiTheme="minorHAnsi" w:hAnsiTheme="minorHAnsi" w:cstheme="minorHAnsi"/>
          <w:sz w:val="22"/>
          <w:szCs w:val="22"/>
        </w:rPr>
      </w:pPr>
    </w:p>
    <w:p w14:paraId="5626D949" w14:textId="77777777" w:rsidR="00C32B88" w:rsidRPr="00F21146" w:rsidRDefault="00C32B88" w:rsidP="00FF0166">
      <w:pPr>
        <w:ind w:right="369"/>
        <w:jc w:val="both"/>
        <w:rPr>
          <w:rFonts w:asciiTheme="minorHAnsi" w:hAnsiTheme="minorHAnsi" w:cstheme="minorHAnsi"/>
          <w:sz w:val="22"/>
          <w:szCs w:val="22"/>
        </w:rPr>
      </w:pPr>
      <w:r w:rsidRPr="00F21146">
        <w:rPr>
          <w:rFonts w:asciiTheme="minorHAnsi" w:hAnsiTheme="minorHAnsi" w:cstheme="minorHAnsi"/>
          <w:sz w:val="22"/>
          <w:szCs w:val="22"/>
        </w:rPr>
        <w:t>We expect the same from all adults. That they are determined and committed to be the best they can be, demonstrate a ‘can do’ attitude and transmit these expectations to the students.</w:t>
      </w:r>
    </w:p>
    <w:p w14:paraId="2B6AB22B" w14:textId="77777777" w:rsidR="00C32B88" w:rsidRPr="00F21146" w:rsidRDefault="00C32B88" w:rsidP="00FF0166">
      <w:pPr>
        <w:ind w:right="369"/>
        <w:jc w:val="both"/>
        <w:rPr>
          <w:rFonts w:asciiTheme="minorHAnsi" w:hAnsiTheme="minorHAnsi" w:cstheme="minorHAnsi"/>
          <w:b/>
          <w:sz w:val="22"/>
          <w:szCs w:val="22"/>
        </w:rPr>
      </w:pPr>
    </w:p>
    <w:p w14:paraId="3741DDA2" w14:textId="77777777" w:rsidR="00C32B88" w:rsidRPr="00F21146" w:rsidRDefault="00C32B88" w:rsidP="00FF0166">
      <w:pPr>
        <w:ind w:right="369"/>
        <w:jc w:val="both"/>
        <w:rPr>
          <w:rFonts w:asciiTheme="minorHAnsi" w:hAnsiTheme="minorHAnsi" w:cstheme="minorHAnsi"/>
          <w:b/>
          <w:sz w:val="22"/>
          <w:szCs w:val="22"/>
        </w:rPr>
      </w:pPr>
      <w:r w:rsidRPr="00F21146">
        <w:rPr>
          <w:rFonts w:asciiTheme="minorHAnsi" w:hAnsiTheme="minorHAnsi" w:cstheme="minorHAnsi"/>
          <w:b/>
          <w:sz w:val="22"/>
          <w:szCs w:val="22"/>
        </w:rPr>
        <w:t>Knowledge is power</w:t>
      </w:r>
    </w:p>
    <w:p w14:paraId="74E06AA9" w14:textId="77777777" w:rsidR="00C32B88" w:rsidRPr="00F21146" w:rsidRDefault="00C32B88" w:rsidP="00FF0166">
      <w:pPr>
        <w:ind w:right="369"/>
        <w:jc w:val="both"/>
        <w:rPr>
          <w:rFonts w:asciiTheme="minorHAnsi" w:hAnsiTheme="minorHAnsi" w:cstheme="minorHAnsi"/>
          <w:sz w:val="22"/>
          <w:szCs w:val="22"/>
        </w:rPr>
      </w:pPr>
      <w:r w:rsidRPr="00F21146">
        <w:rPr>
          <w:rFonts w:asciiTheme="minorHAnsi" w:hAnsiTheme="minorHAnsi" w:cstheme="minorHAnsi"/>
          <w:sz w:val="22"/>
          <w:szCs w:val="22"/>
        </w:rPr>
        <w:t>Knowledge creates power. First, Intellectual power</w:t>
      </w:r>
      <w:r w:rsidR="00EF05AA" w:rsidRPr="00F21146">
        <w:rPr>
          <w:rFonts w:asciiTheme="minorHAnsi" w:hAnsiTheme="minorHAnsi" w:cstheme="minorHAnsi"/>
          <w:sz w:val="22"/>
          <w:szCs w:val="22"/>
        </w:rPr>
        <w:t xml:space="preserve"> - </w:t>
      </w:r>
      <w:r w:rsidRPr="00F21146">
        <w:rPr>
          <w:rFonts w:asciiTheme="minorHAnsi" w:hAnsiTheme="minorHAnsi" w:cstheme="minorHAnsi"/>
          <w:sz w:val="22"/>
          <w:szCs w:val="22"/>
        </w:rPr>
        <w:t>primarily through the core disciplines of literacy and mathematics which are the building blocks in accessing a successful life. Second, Economic power</w:t>
      </w:r>
      <w:r w:rsidR="00EF05AA" w:rsidRPr="00F21146">
        <w:rPr>
          <w:rFonts w:asciiTheme="minorHAnsi" w:hAnsiTheme="minorHAnsi" w:cstheme="minorHAnsi"/>
          <w:sz w:val="22"/>
          <w:szCs w:val="22"/>
        </w:rPr>
        <w:t xml:space="preserve"> - </w:t>
      </w:r>
      <w:r w:rsidRPr="00F21146">
        <w:rPr>
          <w:rFonts w:asciiTheme="minorHAnsi" w:hAnsiTheme="minorHAnsi" w:cstheme="minorHAnsi"/>
          <w:sz w:val="22"/>
          <w:szCs w:val="22"/>
        </w:rPr>
        <w:t xml:space="preserve">a deep understanding of the links between self-management and </w:t>
      </w:r>
      <w:r w:rsidR="0096601C" w:rsidRPr="00F21146">
        <w:rPr>
          <w:rFonts w:asciiTheme="minorHAnsi" w:hAnsiTheme="minorHAnsi" w:cstheme="minorHAnsi"/>
          <w:sz w:val="22"/>
          <w:szCs w:val="22"/>
        </w:rPr>
        <w:t>problem-solving</w:t>
      </w:r>
      <w:r w:rsidRPr="00F21146">
        <w:rPr>
          <w:rFonts w:asciiTheme="minorHAnsi" w:hAnsiTheme="minorHAnsi" w:cstheme="minorHAnsi"/>
          <w:sz w:val="22"/>
          <w:szCs w:val="22"/>
        </w:rPr>
        <w:t xml:space="preserve"> skills in becoming rounded and grounded in preparation for the world of work and thirdly, Social power</w:t>
      </w:r>
      <w:r w:rsidR="00EF05AA" w:rsidRPr="00F21146">
        <w:rPr>
          <w:rFonts w:asciiTheme="minorHAnsi" w:hAnsiTheme="minorHAnsi" w:cstheme="minorHAnsi"/>
          <w:sz w:val="22"/>
          <w:szCs w:val="22"/>
        </w:rPr>
        <w:t xml:space="preserve"> - </w:t>
      </w:r>
      <w:r w:rsidRPr="00F21146">
        <w:rPr>
          <w:rFonts w:asciiTheme="minorHAnsi" w:hAnsiTheme="minorHAnsi" w:cstheme="minorHAnsi"/>
          <w:sz w:val="22"/>
          <w:szCs w:val="22"/>
        </w:rPr>
        <w:t>developing our social and moral responsibility as active citizens.</w:t>
      </w:r>
    </w:p>
    <w:p w14:paraId="6068DB4A" w14:textId="77777777" w:rsidR="00C32B88" w:rsidRPr="00F21146" w:rsidRDefault="00C32B88" w:rsidP="00FF0166">
      <w:pPr>
        <w:ind w:right="369"/>
        <w:jc w:val="both"/>
        <w:rPr>
          <w:rFonts w:asciiTheme="minorHAnsi" w:hAnsiTheme="minorHAnsi" w:cstheme="minorHAnsi"/>
          <w:sz w:val="22"/>
          <w:szCs w:val="22"/>
        </w:rPr>
      </w:pPr>
    </w:p>
    <w:p w14:paraId="31B19680" w14:textId="77777777" w:rsidR="00C32B88" w:rsidRPr="00F21146" w:rsidRDefault="00C32B88" w:rsidP="00FF0166">
      <w:pPr>
        <w:ind w:right="369"/>
        <w:jc w:val="both"/>
        <w:rPr>
          <w:rFonts w:asciiTheme="minorHAnsi" w:hAnsiTheme="minorHAnsi" w:cstheme="minorHAnsi"/>
          <w:sz w:val="22"/>
          <w:szCs w:val="22"/>
        </w:rPr>
      </w:pPr>
      <w:r w:rsidRPr="00F21146">
        <w:rPr>
          <w:rFonts w:asciiTheme="minorHAnsi" w:hAnsiTheme="minorHAnsi" w:cstheme="minorHAnsi"/>
          <w:sz w:val="22"/>
          <w:szCs w:val="22"/>
        </w:rPr>
        <w:t>We prepare students for successful lives through a stimulating and engaging curriculum where our practices mirror those found in the wider world of work. Using a broad experiential approach, students are given the opportunity to make choices, take responsibility for their learning and accelerate their interests in greater depth.</w:t>
      </w:r>
    </w:p>
    <w:p w14:paraId="04E78691" w14:textId="77777777" w:rsidR="00C32B88" w:rsidRPr="00F21146" w:rsidRDefault="00C32B88" w:rsidP="00FF0166">
      <w:pPr>
        <w:ind w:right="369"/>
        <w:jc w:val="both"/>
        <w:rPr>
          <w:rFonts w:asciiTheme="minorHAnsi" w:hAnsiTheme="minorHAnsi" w:cstheme="minorHAnsi"/>
          <w:sz w:val="22"/>
          <w:szCs w:val="22"/>
        </w:rPr>
      </w:pPr>
    </w:p>
    <w:p w14:paraId="412228E4" w14:textId="77777777" w:rsidR="00C32B88" w:rsidRPr="00F21146" w:rsidRDefault="00C32B88" w:rsidP="00FF0166">
      <w:pPr>
        <w:ind w:right="369"/>
        <w:jc w:val="both"/>
        <w:rPr>
          <w:rFonts w:asciiTheme="minorHAnsi" w:hAnsiTheme="minorHAnsi" w:cstheme="minorHAnsi"/>
          <w:sz w:val="22"/>
          <w:szCs w:val="22"/>
        </w:rPr>
      </w:pPr>
      <w:r w:rsidRPr="00F21146">
        <w:rPr>
          <w:rFonts w:asciiTheme="minorHAnsi" w:hAnsiTheme="minorHAnsi" w:cstheme="minorHAnsi"/>
          <w:sz w:val="22"/>
          <w:szCs w:val="22"/>
        </w:rPr>
        <w:t>Developing a thirst for knowledge through inspirational teaching is powerful. Its value is limitless. It enables students to absorb challenging concepts and develop the skills of critique, analysis and evaluation.</w:t>
      </w:r>
    </w:p>
    <w:p w14:paraId="56877FDA" w14:textId="77777777" w:rsidR="00C32B88" w:rsidRPr="00F21146" w:rsidRDefault="00C32B88" w:rsidP="00FF0166">
      <w:pPr>
        <w:ind w:right="369"/>
        <w:jc w:val="both"/>
        <w:rPr>
          <w:rFonts w:asciiTheme="minorHAnsi" w:hAnsiTheme="minorHAnsi" w:cstheme="minorHAnsi"/>
          <w:b/>
          <w:bCs/>
          <w:sz w:val="22"/>
          <w:szCs w:val="22"/>
        </w:rPr>
      </w:pPr>
    </w:p>
    <w:p w14:paraId="2740C3E9" w14:textId="77777777" w:rsidR="00C32B88" w:rsidRPr="00F21146" w:rsidRDefault="00C32B88" w:rsidP="00FF0166">
      <w:pPr>
        <w:ind w:right="369"/>
        <w:jc w:val="both"/>
        <w:rPr>
          <w:rFonts w:asciiTheme="minorHAnsi" w:hAnsiTheme="minorHAnsi" w:cstheme="minorHAnsi"/>
          <w:b/>
          <w:bCs/>
          <w:sz w:val="22"/>
          <w:szCs w:val="22"/>
        </w:rPr>
      </w:pPr>
      <w:r w:rsidRPr="00F21146">
        <w:rPr>
          <w:rFonts w:asciiTheme="minorHAnsi" w:hAnsiTheme="minorHAnsi" w:cstheme="minorHAnsi"/>
          <w:b/>
          <w:bCs/>
          <w:sz w:val="22"/>
          <w:szCs w:val="22"/>
        </w:rPr>
        <w:t>Leading is achieving</w:t>
      </w:r>
    </w:p>
    <w:p w14:paraId="7AA882D4" w14:textId="77777777" w:rsidR="00C32B88" w:rsidRPr="00F21146" w:rsidRDefault="00C32B88" w:rsidP="00FF0166">
      <w:pPr>
        <w:ind w:right="369"/>
        <w:jc w:val="both"/>
        <w:rPr>
          <w:rFonts w:asciiTheme="minorHAnsi" w:hAnsiTheme="minorHAnsi" w:cstheme="minorHAnsi"/>
          <w:bCs/>
          <w:sz w:val="22"/>
          <w:szCs w:val="22"/>
        </w:rPr>
      </w:pPr>
      <w:r w:rsidRPr="00F21146">
        <w:rPr>
          <w:rFonts w:asciiTheme="minorHAnsi" w:hAnsiTheme="minorHAnsi" w:cstheme="minorHAnsi"/>
          <w:sz w:val="22"/>
          <w:szCs w:val="22"/>
        </w:rPr>
        <w:t xml:space="preserve">Leadership is central to our ethos of success as an individual, a team and a learning organisation. </w:t>
      </w:r>
      <w:r w:rsidRPr="00F21146">
        <w:rPr>
          <w:rFonts w:asciiTheme="minorHAnsi" w:hAnsiTheme="minorHAnsi" w:cstheme="minorHAnsi"/>
          <w:bCs/>
          <w:sz w:val="22"/>
          <w:szCs w:val="22"/>
        </w:rPr>
        <w:t>We work closely together to improve. We consistently look to enhance the quality of what we are doing and seek inspiration from inside and outside the Academy.</w:t>
      </w:r>
    </w:p>
    <w:p w14:paraId="2DB00045" w14:textId="77777777" w:rsidR="00C32B88" w:rsidRPr="00F21146" w:rsidRDefault="00C32B88" w:rsidP="00FF0166">
      <w:pPr>
        <w:ind w:right="369"/>
        <w:jc w:val="both"/>
        <w:rPr>
          <w:rFonts w:asciiTheme="minorHAnsi" w:hAnsiTheme="minorHAnsi" w:cstheme="minorHAnsi"/>
          <w:sz w:val="22"/>
          <w:szCs w:val="22"/>
        </w:rPr>
      </w:pPr>
    </w:p>
    <w:p w14:paraId="54071747" w14:textId="77777777" w:rsidR="00C32B88" w:rsidRPr="00F21146" w:rsidRDefault="00C32B88" w:rsidP="00FF0166">
      <w:pPr>
        <w:ind w:right="369"/>
        <w:jc w:val="both"/>
        <w:rPr>
          <w:rFonts w:asciiTheme="minorHAnsi" w:hAnsiTheme="minorHAnsi" w:cstheme="minorHAnsi"/>
          <w:sz w:val="22"/>
          <w:szCs w:val="22"/>
        </w:rPr>
      </w:pPr>
      <w:r w:rsidRPr="00F21146">
        <w:rPr>
          <w:rFonts w:asciiTheme="minorHAnsi" w:hAnsiTheme="minorHAnsi" w:cstheme="minorHAnsi"/>
          <w:sz w:val="22"/>
          <w:szCs w:val="22"/>
        </w:rPr>
        <w:t>Our students are future leaders who develop a clear sense of ownership and pride in their own performance which empowers them to support others. We expect students to value and celebrate success and champion their community.</w:t>
      </w:r>
    </w:p>
    <w:p w14:paraId="2F14F22F" w14:textId="77777777" w:rsidR="00C32B88" w:rsidRPr="00F21146" w:rsidRDefault="00C32B88" w:rsidP="00FF0166">
      <w:pPr>
        <w:ind w:right="369"/>
        <w:jc w:val="both"/>
        <w:rPr>
          <w:rFonts w:asciiTheme="minorHAnsi" w:hAnsiTheme="minorHAnsi" w:cstheme="minorHAnsi"/>
          <w:sz w:val="22"/>
          <w:szCs w:val="22"/>
        </w:rPr>
      </w:pPr>
    </w:p>
    <w:p w14:paraId="519BC46C" w14:textId="2FE8092D" w:rsidR="00B27451" w:rsidRPr="00FF0166" w:rsidRDefault="00C32B88" w:rsidP="00FF0166">
      <w:pPr>
        <w:ind w:right="369"/>
        <w:jc w:val="both"/>
        <w:rPr>
          <w:rFonts w:asciiTheme="minorHAnsi" w:hAnsiTheme="minorHAnsi" w:cstheme="minorHAnsi"/>
          <w:sz w:val="22"/>
          <w:szCs w:val="22"/>
        </w:rPr>
      </w:pPr>
      <w:r w:rsidRPr="00F21146">
        <w:rPr>
          <w:rFonts w:asciiTheme="minorHAnsi" w:hAnsiTheme="minorHAnsi" w:cstheme="minorHAnsi"/>
          <w:sz w:val="22"/>
          <w:szCs w:val="22"/>
        </w:rPr>
        <w:t>All adults are expected to lead and to build a performance culture. In every action, attitude and expression, they set direction and expectation. Every adult is trusted to act with integrity and take personal responsibility to do the right thing for the students.</w:t>
      </w:r>
    </w:p>
    <w:sectPr w:rsidR="00B27451" w:rsidRPr="00FF0166" w:rsidSect="00AA0945">
      <w:headerReference w:type="default" r:id="rId35"/>
      <w:footerReference w:type="even" r:id="rId36"/>
      <w:footerReference w:type="default" r:id="rId37"/>
      <w:pgSz w:w="11906" w:h="16838" w:code="9"/>
      <w:pgMar w:top="1701" w:right="1440" w:bottom="1134" w:left="1440" w:header="425"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D505E" w14:textId="77777777" w:rsidR="00D52A64" w:rsidRDefault="00D52A64">
      <w:r>
        <w:separator/>
      </w:r>
    </w:p>
    <w:p w14:paraId="6351053B" w14:textId="77777777" w:rsidR="00D52A64" w:rsidRDefault="00D52A64"/>
  </w:endnote>
  <w:endnote w:type="continuationSeparator" w:id="0">
    <w:p w14:paraId="336F47DE" w14:textId="77777777" w:rsidR="00D52A64" w:rsidRDefault="00D52A64">
      <w:r>
        <w:continuationSeparator/>
      </w:r>
    </w:p>
    <w:p w14:paraId="4F24D1BC" w14:textId="77777777" w:rsidR="00D52A64" w:rsidRDefault="00D52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E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5108A" w14:textId="77777777" w:rsidR="00D52A64" w:rsidRDefault="00D52A64" w:rsidP="00035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68343B" w14:textId="77777777" w:rsidR="00D52A64" w:rsidRDefault="00D52A64" w:rsidP="008B3D0F">
    <w:pPr>
      <w:pStyle w:val="Footer"/>
      <w:ind w:right="360"/>
    </w:pPr>
  </w:p>
  <w:p w14:paraId="69A89AD1" w14:textId="77777777" w:rsidR="00D52A64" w:rsidRDefault="00D52A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0ABE" w14:textId="77777777" w:rsidR="00D52A64" w:rsidRPr="00634BA4" w:rsidRDefault="00D52A64" w:rsidP="0003548E">
    <w:pPr>
      <w:pStyle w:val="Footer"/>
      <w:framePr w:wrap="around" w:vAnchor="text" w:hAnchor="margin" w:xAlign="right" w:y="1"/>
      <w:rPr>
        <w:rStyle w:val="PageNumber"/>
        <w:rFonts w:asciiTheme="minorHAnsi" w:hAnsiTheme="minorHAnsi" w:cstheme="minorHAnsi"/>
        <w:sz w:val="18"/>
        <w:szCs w:val="18"/>
      </w:rPr>
    </w:pPr>
    <w:r w:rsidRPr="00634BA4">
      <w:rPr>
        <w:rStyle w:val="PageNumber"/>
        <w:rFonts w:asciiTheme="minorHAnsi" w:hAnsiTheme="minorHAnsi" w:cstheme="minorHAnsi"/>
        <w:sz w:val="18"/>
        <w:szCs w:val="18"/>
      </w:rPr>
      <w:fldChar w:fldCharType="begin"/>
    </w:r>
    <w:r w:rsidRPr="00634BA4">
      <w:rPr>
        <w:rStyle w:val="PageNumber"/>
        <w:rFonts w:asciiTheme="minorHAnsi" w:hAnsiTheme="minorHAnsi" w:cstheme="minorHAnsi"/>
        <w:sz w:val="18"/>
        <w:szCs w:val="18"/>
      </w:rPr>
      <w:instrText xml:space="preserve">PAGE  </w:instrText>
    </w:r>
    <w:r w:rsidRPr="00634BA4">
      <w:rPr>
        <w:rStyle w:val="PageNumber"/>
        <w:rFonts w:asciiTheme="minorHAnsi" w:hAnsiTheme="minorHAnsi" w:cstheme="minorHAnsi"/>
        <w:sz w:val="18"/>
        <w:szCs w:val="18"/>
      </w:rPr>
      <w:fldChar w:fldCharType="separate"/>
    </w:r>
    <w:r w:rsidRPr="00634BA4">
      <w:rPr>
        <w:rStyle w:val="PageNumber"/>
        <w:rFonts w:asciiTheme="minorHAnsi" w:hAnsiTheme="minorHAnsi" w:cstheme="minorHAnsi"/>
        <w:noProof/>
        <w:sz w:val="18"/>
        <w:szCs w:val="18"/>
      </w:rPr>
      <w:t>10</w:t>
    </w:r>
    <w:r w:rsidRPr="00634BA4">
      <w:rPr>
        <w:rStyle w:val="PageNumber"/>
        <w:rFonts w:asciiTheme="minorHAnsi" w:hAnsiTheme="minorHAnsi" w:cstheme="minorHAnsi"/>
        <w:sz w:val="18"/>
        <w:szCs w:val="18"/>
      </w:rPr>
      <w:fldChar w:fldCharType="end"/>
    </w:r>
  </w:p>
  <w:p w14:paraId="5FD804F8" w14:textId="77777777" w:rsidR="00D52A64" w:rsidRDefault="00D52A64" w:rsidP="008B3D0F">
    <w:pPr>
      <w:pStyle w:val="Footer"/>
      <w:ind w:right="360"/>
    </w:pPr>
  </w:p>
  <w:p w14:paraId="7D439826" w14:textId="77777777" w:rsidR="00D52A64" w:rsidRDefault="00D52A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4241A" w14:textId="77777777" w:rsidR="00D52A64" w:rsidRDefault="00D52A64">
      <w:r>
        <w:separator/>
      </w:r>
    </w:p>
    <w:p w14:paraId="77E9CD36" w14:textId="77777777" w:rsidR="00D52A64" w:rsidRDefault="00D52A64"/>
  </w:footnote>
  <w:footnote w:type="continuationSeparator" w:id="0">
    <w:p w14:paraId="4997D51F" w14:textId="77777777" w:rsidR="00D52A64" w:rsidRDefault="00D52A64">
      <w:r>
        <w:continuationSeparator/>
      </w:r>
    </w:p>
    <w:p w14:paraId="60D7E379" w14:textId="77777777" w:rsidR="00D52A64" w:rsidRDefault="00D52A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309AD" w14:textId="77777777" w:rsidR="00D52A64" w:rsidRDefault="00D52A64" w:rsidP="002A21EC">
    <w:pPr>
      <w:pStyle w:val="Header"/>
      <w:ind w:right="-966"/>
      <w:jc w:val="right"/>
    </w:pPr>
    <w:r w:rsidRPr="00C32B88">
      <w:rPr>
        <w:rFonts w:asciiTheme="minorHAnsi" w:hAnsiTheme="minorHAnsi"/>
        <w:noProof/>
        <w:sz w:val="22"/>
        <w:szCs w:val="22"/>
        <w:lang w:eastAsia="en-GB"/>
      </w:rPr>
      <w:drawing>
        <wp:anchor distT="0" distB="0" distL="114300" distR="114300" simplePos="0" relativeHeight="251659264" behindDoc="0" locked="0" layoutInCell="1" allowOverlap="1" wp14:anchorId="165D0276" wp14:editId="0934227E">
          <wp:simplePos x="0" y="0"/>
          <wp:positionH relativeFrom="margin">
            <wp:posOffset>4794250</wp:posOffset>
          </wp:positionH>
          <wp:positionV relativeFrom="paragraph">
            <wp:posOffset>6350</wp:posOffset>
          </wp:positionV>
          <wp:extent cx="1548938" cy="714375"/>
          <wp:effectExtent l="0" t="0" r="0" b="0"/>
          <wp:wrapNone/>
          <wp:docPr id="8" name="Picture 2" descr="Grey pane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 pane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8938"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722C3" w14:textId="77777777" w:rsidR="00D52A64" w:rsidRDefault="00D52A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6EC"/>
    <w:multiLevelType w:val="hybridMultilevel"/>
    <w:tmpl w:val="6BAC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668A4"/>
    <w:multiLevelType w:val="hybridMultilevel"/>
    <w:tmpl w:val="6BB69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87FA2"/>
    <w:multiLevelType w:val="hybridMultilevel"/>
    <w:tmpl w:val="151EA834"/>
    <w:lvl w:ilvl="0" w:tplc="775C7A0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E4DC1"/>
    <w:multiLevelType w:val="hybridMultilevel"/>
    <w:tmpl w:val="7B26B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34B85"/>
    <w:multiLevelType w:val="hybridMultilevel"/>
    <w:tmpl w:val="70923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967BB"/>
    <w:multiLevelType w:val="hybridMultilevel"/>
    <w:tmpl w:val="C232A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323C3"/>
    <w:multiLevelType w:val="hybridMultilevel"/>
    <w:tmpl w:val="438A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30719"/>
    <w:multiLevelType w:val="hybridMultilevel"/>
    <w:tmpl w:val="CEEC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F5458"/>
    <w:multiLevelType w:val="hybridMultilevel"/>
    <w:tmpl w:val="D320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87655"/>
    <w:multiLevelType w:val="hybridMultilevel"/>
    <w:tmpl w:val="7AD4937A"/>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6D3823"/>
    <w:multiLevelType w:val="multilevel"/>
    <w:tmpl w:val="907E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C2FF9"/>
    <w:multiLevelType w:val="multilevel"/>
    <w:tmpl w:val="581C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990033"/>
        <w:sz w:val="36"/>
        <w:szCs w:val="36"/>
      </w:rPr>
    </w:lvl>
    <w:lvl w:ilvl="2">
      <w:start w:val="1"/>
      <w:numFmt w:val="bullet"/>
      <w:lvlText w:val=""/>
      <w:lvlJc w:val="left"/>
      <w:pPr>
        <w:tabs>
          <w:tab w:val="num" w:pos="2160"/>
        </w:tabs>
        <w:ind w:left="2160" w:hanging="360"/>
      </w:pPr>
      <w:rPr>
        <w:rFonts w:ascii="Wingdings" w:hAnsi="Wingdings" w:hint="default"/>
        <w:color w:val="990033"/>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553B30"/>
    <w:multiLevelType w:val="hybridMultilevel"/>
    <w:tmpl w:val="C72E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224EA"/>
    <w:multiLevelType w:val="hybridMultilevel"/>
    <w:tmpl w:val="DC7282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D0518F"/>
    <w:multiLevelType w:val="hybridMultilevel"/>
    <w:tmpl w:val="4B8CA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DA05EF"/>
    <w:multiLevelType w:val="hybridMultilevel"/>
    <w:tmpl w:val="B9FE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957D2"/>
    <w:multiLevelType w:val="multilevel"/>
    <w:tmpl w:val="581C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990033"/>
        <w:sz w:val="36"/>
        <w:szCs w:val="36"/>
      </w:rPr>
    </w:lvl>
    <w:lvl w:ilvl="2">
      <w:start w:val="1"/>
      <w:numFmt w:val="bullet"/>
      <w:lvlText w:val=""/>
      <w:lvlJc w:val="left"/>
      <w:pPr>
        <w:tabs>
          <w:tab w:val="num" w:pos="2160"/>
        </w:tabs>
        <w:ind w:left="2160" w:hanging="360"/>
      </w:pPr>
      <w:rPr>
        <w:rFonts w:ascii="Wingdings" w:hAnsi="Wingdings" w:hint="default"/>
        <w:color w:val="990033"/>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3B5D58"/>
    <w:multiLevelType w:val="multilevel"/>
    <w:tmpl w:val="74D2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F5657F"/>
    <w:multiLevelType w:val="hybridMultilevel"/>
    <w:tmpl w:val="2340A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690A7D"/>
    <w:multiLevelType w:val="hybridMultilevel"/>
    <w:tmpl w:val="FC12C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96335"/>
    <w:multiLevelType w:val="hybridMultilevel"/>
    <w:tmpl w:val="5D5CF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ED6561"/>
    <w:multiLevelType w:val="hybridMultilevel"/>
    <w:tmpl w:val="4766A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9167C"/>
    <w:multiLevelType w:val="hybridMultilevel"/>
    <w:tmpl w:val="9AD8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C77549"/>
    <w:multiLevelType w:val="hybridMultilevel"/>
    <w:tmpl w:val="F74E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89048C"/>
    <w:multiLevelType w:val="hybridMultilevel"/>
    <w:tmpl w:val="3438A916"/>
    <w:lvl w:ilvl="0" w:tplc="775C7A0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595EF5"/>
    <w:multiLevelType w:val="multilevel"/>
    <w:tmpl w:val="581C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990033"/>
        <w:sz w:val="36"/>
        <w:szCs w:val="36"/>
      </w:rPr>
    </w:lvl>
    <w:lvl w:ilvl="2">
      <w:start w:val="1"/>
      <w:numFmt w:val="bullet"/>
      <w:lvlText w:val=""/>
      <w:lvlJc w:val="left"/>
      <w:pPr>
        <w:tabs>
          <w:tab w:val="num" w:pos="2160"/>
        </w:tabs>
        <w:ind w:left="2160" w:hanging="360"/>
      </w:pPr>
      <w:rPr>
        <w:rFonts w:ascii="Wingdings" w:hAnsi="Wingdings" w:hint="default"/>
        <w:color w:val="990033"/>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CE36D6"/>
    <w:multiLevelType w:val="hybridMultilevel"/>
    <w:tmpl w:val="FCA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9B5A0E"/>
    <w:multiLevelType w:val="hybridMultilevel"/>
    <w:tmpl w:val="22EC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A7830"/>
    <w:multiLevelType w:val="hybridMultilevel"/>
    <w:tmpl w:val="5B92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7614AF"/>
    <w:multiLevelType w:val="multilevel"/>
    <w:tmpl w:val="F6E0B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905BC1"/>
    <w:multiLevelType w:val="multilevel"/>
    <w:tmpl w:val="8D1E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436F69"/>
    <w:multiLevelType w:val="hybridMultilevel"/>
    <w:tmpl w:val="AE1C0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FD3F4F"/>
    <w:multiLevelType w:val="hybridMultilevel"/>
    <w:tmpl w:val="1430D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CD34E0"/>
    <w:multiLevelType w:val="hybridMultilevel"/>
    <w:tmpl w:val="6EFA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7E2336"/>
    <w:multiLevelType w:val="multilevel"/>
    <w:tmpl w:val="F6E0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96412A"/>
    <w:multiLevelType w:val="multilevel"/>
    <w:tmpl w:val="6096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9"/>
  </w:num>
  <w:num w:numId="9">
    <w:abstractNumId w:val="2"/>
  </w:num>
  <w:num w:numId="10">
    <w:abstractNumId w:val="25"/>
  </w:num>
  <w:num w:numId="11">
    <w:abstractNumId w:val="36"/>
  </w:num>
  <w:num w:numId="12">
    <w:abstractNumId w:val="16"/>
  </w:num>
  <w:num w:numId="13">
    <w:abstractNumId w:val="0"/>
  </w:num>
  <w:num w:numId="14">
    <w:abstractNumId w:val="7"/>
  </w:num>
  <w:num w:numId="15">
    <w:abstractNumId w:val="29"/>
  </w:num>
  <w:num w:numId="16">
    <w:abstractNumId w:val="8"/>
  </w:num>
  <w:num w:numId="17">
    <w:abstractNumId w:val="6"/>
  </w:num>
  <w:num w:numId="18">
    <w:abstractNumId w:val="11"/>
  </w:num>
  <w:num w:numId="19">
    <w:abstractNumId w:val="35"/>
  </w:num>
  <w:num w:numId="20">
    <w:abstractNumId w:val="30"/>
  </w:num>
  <w:num w:numId="21">
    <w:abstractNumId w:val="12"/>
  </w:num>
  <w:num w:numId="22">
    <w:abstractNumId w:val="17"/>
  </w:num>
  <w:num w:numId="23">
    <w:abstractNumId w:val="26"/>
  </w:num>
  <w:num w:numId="24">
    <w:abstractNumId w:val="34"/>
  </w:num>
  <w:num w:numId="25">
    <w:abstractNumId w:val="31"/>
  </w:num>
  <w:num w:numId="26">
    <w:abstractNumId w:val="18"/>
  </w:num>
  <w:num w:numId="27">
    <w:abstractNumId w:val="28"/>
  </w:num>
  <w:num w:numId="28">
    <w:abstractNumId w:val="27"/>
  </w:num>
  <w:num w:numId="29">
    <w:abstractNumId w:val="13"/>
  </w:num>
  <w:num w:numId="30">
    <w:abstractNumId w:val="23"/>
  </w:num>
  <w:num w:numId="31">
    <w:abstractNumId w:val="19"/>
  </w:num>
  <w:num w:numId="32">
    <w:abstractNumId w:val="22"/>
  </w:num>
  <w:num w:numId="33">
    <w:abstractNumId w:val="5"/>
  </w:num>
  <w:num w:numId="34">
    <w:abstractNumId w:val="20"/>
  </w:num>
  <w:num w:numId="35">
    <w:abstractNumId w:val="32"/>
  </w:num>
  <w:num w:numId="36">
    <w:abstractNumId w:val="33"/>
  </w:num>
  <w:num w:numId="3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29E"/>
    <w:rsid w:val="00000EFD"/>
    <w:rsid w:val="00006619"/>
    <w:rsid w:val="00006DDE"/>
    <w:rsid w:val="0001188B"/>
    <w:rsid w:val="0001523F"/>
    <w:rsid w:val="00015854"/>
    <w:rsid w:val="00026798"/>
    <w:rsid w:val="00027F83"/>
    <w:rsid w:val="0003276F"/>
    <w:rsid w:val="000328EF"/>
    <w:rsid w:val="00032999"/>
    <w:rsid w:val="0003548E"/>
    <w:rsid w:val="00035B26"/>
    <w:rsid w:val="00041ABF"/>
    <w:rsid w:val="00044A7E"/>
    <w:rsid w:val="000559E1"/>
    <w:rsid w:val="00056B4C"/>
    <w:rsid w:val="00057CE5"/>
    <w:rsid w:val="00067830"/>
    <w:rsid w:val="00075129"/>
    <w:rsid w:val="00082DC3"/>
    <w:rsid w:val="000835F5"/>
    <w:rsid w:val="00092441"/>
    <w:rsid w:val="00097802"/>
    <w:rsid w:val="000A1501"/>
    <w:rsid w:val="000A2182"/>
    <w:rsid w:val="000A412F"/>
    <w:rsid w:val="000A6700"/>
    <w:rsid w:val="000A7C61"/>
    <w:rsid w:val="000B3022"/>
    <w:rsid w:val="000B6AF3"/>
    <w:rsid w:val="000C739E"/>
    <w:rsid w:val="000D0AAF"/>
    <w:rsid w:val="000D318C"/>
    <w:rsid w:val="000D354E"/>
    <w:rsid w:val="000D4F4E"/>
    <w:rsid w:val="000D61E9"/>
    <w:rsid w:val="000E4526"/>
    <w:rsid w:val="000E4B85"/>
    <w:rsid w:val="000E55FF"/>
    <w:rsid w:val="000E69EB"/>
    <w:rsid w:val="000F05D6"/>
    <w:rsid w:val="000F0FC4"/>
    <w:rsid w:val="000F3D2C"/>
    <w:rsid w:val="000F6CC4"/>
    <w:rsid w:val="0010009A"/>
    <w:rsid w:val="001028BB"/>
    <w:rsid w:val="00103169"/>
    <w:rsid w:val="00103640"/>
    <w:rsid w:val="0010653D"/>
    <w:rsid w:val="001074EC"/>
    <w:rsid w:val="00112E35"/>
    <w:rsid w:val="0011572C"/>
    <w:rsid w:val="001158D4"/>
    <w:rsid w:val="00117B6D"/>
    <w:rsid w:val="0012063A"/>
    <w:rsid w:val="0012625A"/>
    <w:rsid w:val="0012729E"/>
    <w:rsid w:val="001278F7"/>
    <w:rsid w:val="001307EA"/>
    <w:rsid w:val="00135DBD"/>
    <w:rsid w:val="001361AA"/>
    <w:rsid w:val="001375B9"/>
    <w:rsid w:val="00146CF3"/>
    <w:rsid w:val="0014731F"/>
    <w:rsid w:val="0016354E"/>
    <w:rsid w:val="00166A41"/>
    <w:rsid w:val="00167FB4"/>
    <w:rsid w:val="00175AB6"/>
    <w:rsid w:val="00177B2A"/>
    <w:rsid w:val="0018452F"/>
    <w:rsid w:val="00194E65"/>
    <w:rsid w:val="001A206E"/>
    <w:rsid w:val="001A3B16"/>
    <w:rsid w:val="001A7C1C"/>
    <w:rsid w:val="001B0197"/>
    <w:rsid w:val="001B1BF0"/>
    <w:rsid w:val="001B4AA8"/>
    <w:rsid w:val="001B51F6"/>
    <w:rsid w:val="001D34B9"/>
    <w:rsid w:val="001D46BE"/>
    <w:rsid w:val="001D72A4"/>
    <w:rsid w:val="001D7302"/>
    <w:rsid w:val="001E12B1"/>
    <w:rsid w:val="001E7435"/>
    <w:rsid w:val="001F4773"/>
    <w:rsid w:val="001F7A9E"/>
    <w:rsid w:val="0020723B"/>
    <w:rsid w:val="002104A1"/>
    <w:rsid w:val="0021357A"/>
    <w:rsid w:val="00215947"/>
    <w:rsid w:val="00217B0B"/>
    <w:rsid w:val="00217DDC"/>
    <w:rsid w:val="00225139"/>
    <w:rsid w:val="00243488"/>
    <w:rsid w:val="00252D07"/>
    <w:rsid w:val="00255788"/>
    <w:rsid w:val="00260127"/>
    <w:rsid w:val="00263260"/>
    <w:rsid w:val="00263FB1"/>
    <w:rsid w:val="00267E4C"/>
    <w:rsid w:val="00273728"/>
    <w:rsid w:val="00290071"/>
    <w:rsid w:val="00293F27"/>
    <w:rsid w:val="00295194"/>
    <w:rsid w:val="002A0E00"/>
    <w:rsid w:val="002A21EC"/>
    <w:rsid w:val="002A4EC8"/>
    <w:rsid w:val="002B11CC"/>
    <w:rsid w:val="002B5638"/>
    <w:rsid w:val="002B6620"/>
    <w:rsid w:val="002C3BD8"/>
    <w:rsid w:val="002D3657"/>
    <w:rsid w:val="002D48B5"/>
    <w:rsid w:val="002E371C"/>
    <w:rsid w:val="002E4E19"/>
    <w:rsid w:val="00302FF6"/>
    <w:rsid w:val="00306F97"/>
    <w:rsid w:val="00316951"/>
    <w:rsid w:val="003236DF"/>
    <w:rsid w:val="00326607"/>
    <w:rsid w:val="00337385"/>
    <w:rsid w:val="003419B4"/>
    <w:rsid w:val="00342B17"/>
    <w:rsid w:val="00342E6F"/>
    <w:rsid w:val="00344884"/>
    <w:rsid w:val="00357423"/>
    <w:rsid w:val="003615B7"/>
    <w:rsid w:val="003622A3"/>
    <w:rsid w:val="00367F19"/>
    <w:rsid w:val="00381CE5"/>
    <w:rsid w:val="003862A4"/>
    <w:rsid w:val="00386BD5"/>
    <w:rsid w:val="00386F06"/>
    <w:rsid w:val="00392678"/>
    <w:rsid w:val="00392F16"/>
    <w:rsid w:val="0039426F"/>
    <w:rsid w:val="00395A26"/>
    <w:rsid w:val="00397909"/>
    <w:rsid w:val="00397948"/>
    <w:rsid w:val="003A3645"/>
    <w:rsid w:val="003A397A"/>
    <w:rsid w:val="003B5384"/>
    <w:rsid w:val="003B685C"/>
    <w:rsid w:val="003B6915"/>
    <w:rsid w:val="003C1406"/>
    <w:rsid w:val="003D2EB1"/>
    <w:rsid w:val="003D4715"/>
    <w:rsid w:val="003D5D01"/>
    <w:rsid w:val="003E6CA8"/>
    <w:rsid w:val="003F0992"/>
    <w:rsid w:val="003F12B9"/>
    <w:rsid w:val="00406D14"/>
    <w:rsid w:val="00407B16"/>
    <w:rsid w:val="00416085"/>
    <w:rsid w:val="00417877"/>
    <w:rsid w:val="00417E6F"/>
    <w:rsid w:val="004202A7"/>
    <w:rsid w:val="0042751B"/>
    <w:rsid w:val="00430C58"/>
    <w:rsid w:val="004375DF"/>
    <w:rsid w:val="00441980"/>
    <w:rsid w:val="00444114"/>
    <w:rsid w:val="00450CC7"/>
    <w:rsid w:val="004525FA"/>
    <w:rsid w:val="00457307"/>
    <w:rsid w:val="004617C8"/>
    <w:rsid w:val="00463C43"/>
    <w:rsid w:val="00463E25"/>
    <w:rsid w:val="00470114"/>
    <w:rsid w:val="0049349C"/>
    <w:rsid w:val="004A3368"/>
    <w:rsid w:val="004A34A8"/>
    <w:rsid w:val="004A5FE4"/>
    <w:rsid w:val="004B04B7"/>
    <w:rsid w:val="004B0B95"/>
    <w:rsid w:val="004C441E"/>
    <w:rsid w:val="004C55CC"/>
    <w:rsid w:val="004C7D23"/>
    <w:rsid w:val="004D093E"/>
    <w:rsid w:val="004D1E73"/>
    <w:rsid w:val="004D23F3"/>
    <w:rsid w:val="004D32F0"/>
    <w:rsid w:val="004E3555"/>
    <w:rsid w:val="004E3D9D"/>
    <w:rsid w:val="004E625A"/>
    <w:rsid w:val="004F0540"/>
    <w:rsid w:val="004F14AC"/>
    <w:rsid w:val="004F43DA"/>
    <w:rsid w:val="004F462D"/>
    <w:rsid w:val="004F5863"/>
    <w:rsid w:val="00502F10"/>
    <w:rsid w:val="005075DE"/>
    <w:rsid w:val="00515011"/>
    <w:rsid w:val="005221D5"/>
    <w:rsid w:val="00523897"/>
    <w:rsid w:val="0052481A"/>
    <w:rsid w:val="00524C79"/>
    <w:rsid w:val="005355E3"/>
    <w:rsid w:val="0054727B"/>
    <w:rsid w:val="00547E54"/>
    <w:rsid w:val="005538F8"/>
    <w:rsid w:val="00557D2F"/>
    <w:rsid w:val="00560BE1"/>
    <w:rsid w:val="00563982"/>
    <w:rsid w:val="00563DFC"/>
    <w:rsid w:val="005648D7"/>
    <w:rsid w:val="00573F04"/>
    <w:rsid w:val="00577A4B"/>
    <w:rsid w:val="00577D3A"/>
    <w:rsid w:val="00577F97"/>
    <w:rsid w:val="00581293"/>
    <w:rsid w:val="00582117"/>
    <w:rsid w:val="0058252C"/>
    <w:rsid w:val="005830D3"/>
    <w:rsid w:val="00593491"/>
    <w:rsid w:val="005A1870"/>
    <w:rsid w:val="005A4A53"/>
    <w:rsid w:val="005A4CA0"/>
    <w:rsid w:val="005A5061"/>
    <w:rsid w:val="005B1905"/>
    <w:rsid w:val="005B31A5"/>
    <w:rsid w:val="005B5CAB"/>
    <w:rsid w:val="005B713E"/>
    <w:rsid w:val="005C0084"/>
    <w:rsid w:val="005D2F5F"/>
    <w:rsid w:val="005D63DC"/>
    <w:rsid w:val="005E3FE4"/>
    <w:rsid w:val="005E67BF"/>
    <w:rsid w:val="005E79B7"/>
    <w:rsid w:val="006044C1"/>
    <w:rsid w:val="00606C05"/>
    <w:rsid w:val="006106A2"/>
    <w:rsid w:val="0061131C"/>
    <w:rsid w:val="00613083"/>
    <w:rsid w:val="00613179"/>
    <w:rsid w:val="006214EF"/>
    <w:rsid w:val="00622378"/>
    <w:rsid w:val="00622CEC"/>
    <w:rsid w:val="006230BD"/>
    <w:rsid w:val="0063056A"/>
    <w:rsid w:val="006321BC"/>
    <w:rsid w:val="0063237F"/>
    <w:rsid w:val="00634289"/>
    <w:rsid w:val="00634BA4"/>
    <w:rsid w:val="0064055E"/>
    <w:rsid w:val="0064058A"/>
    <w:rsid w:val="00643CC5"/>
    <w:rsid w:val="006459BA"/>
    <w:rsid w:val="00650683"/>
    <w:rsid w:val="006604D6"/>
    <w:rsid w:val="006649F9"/>
    <w:rsid w:val="00670CDF"/>
    <w:rsid w:val="00670F7E"/>
    <w:rsid w:val="00685F4F"/>
    <w:rsid w:val="00690E75"/>
    <w:rsid w:val="00697059"/>
    <w:rsid w:val="0069784F"/>
    <w:rsid w:val="006A3980"/>
    <w:rsid w:val="006A50A5"/>
    <w:rsid w:val="006B0E95"/>
    <w:rsid w:val="006B67E9"/>
    <w:rsid w:val="006C15BB"/>
    <w:rsid w:val="006C2B35"/>
    <w:rsid w:val="006C3145"/>
    <w:rsid w:val="006E6265"/>
    <w:rsid w:val="006F044B"/>
    <w:rsid w:val="006F1982"/>
    <w:rsid w:val="006F1E4E"/>
    <w:rsid w:val="006F3BC9"/>
    <w:rsid w:val="006F4856"/>
    <w:rsid w:val="006F73BE"/>
    <w:rsid w:val="00702B69"/>
    <w:rsid w:val="0071579A"/>
    <w:rsid w:val="00715C5C"/>
    <w:rsid w:val="00720AF4"/>
    <w:rsid w:val="007211EC"/>
    <w:rsid w:val="00721A67"/>
    <w:rsid w:val="007227FA"/>
    <w:rsid w:val="007250C4"/>
    <w:rsid w:val="00725793"/>
    <w:rsid w:val="00731706"/>
    <w:rsid w:val="007326A5"/>
    <w:rsid w:val="00732746"/>
    <w:rsid w:val="00737408"/>
    <w:rsid w:val="007430C0"/>
    <w:rsid w:val="0074658F"/>
    <w:rsid w:val="00750C9E"/>
    <w:rsid w:val="007542AF"/>
    <w:rsid w:val="00755866"/>
    <w:rsid w:val="00761105"/>
    <w:rsid w:val="00762D5D"/>
    <w:rsid w:val="00765664"/>
    <w:rsid w:val="00777557"/>
    <w:rsid w:val="00781233"/>
    <w:rsid w:val="00781A5C"/>
    <w:rsid w:val="00783DAB"/>
    <w:rsid w:val="00787FBE"/>
    <w:rsid w:val="00793238"/>
    <w:rsid w:val="00794633"/>
    <w:rsid w:val="00795534"/>
    <w:rsid w:val="007A2100"/>
    <w:rsid w:val="007A56E8"/>
    <w:rsid w:val="007B02F7"/>
    <w:rsid w:val="007B322C"/>
    <w:rsid w:val="007B5819"/>
    <w:rsid w:val="007C49D7"/>
    <w:rsid w:val="007C6FAF"/>
    <w:rsid w:val="007D36A2"/>
    <w:rsid w:val="007D3A11"/>
    <w:rsid w:val="007E4AF1"/>
    <w:rsid w:val="007E5304"/>
    <w:rsid w:val="007E73A5"/>
    <w:rsid w:val="007F0F24"/>
    <w:rsid w:val="007F1D28"/>
    <w:rsid w:val="007F4F56"/>
    <w:rsid w:val="007F5D4D"/>
    <w:rsid w:val="00805D37"/>
    <w:rsid w:val="008075C1"/>
    <w:rsid w:val="00810EE8"/>
    <w:rsid w:val="00813A60"/>
    <w:rsid w:val="00821357"/>
    <w:rsid w:val="00822E8F"/>
    <w:rsid w:val="00822FD3"/>
    <w:rsid w:val="00827E16"/>
    <w:rsid w:val="008337B0"/>
    <w:rsid w:val="00836092"/>
    <w:rsid w:val="008405D2"/>
    <w:rsid w:val="008414EF"/>
    <w:rsid w:val="00842CB1"/>
    <w:rsid w:val="00845D7C"/>
    <w:rsid w:val="00845EB4"/>
    <w:rsid w:val="00847A04"/>
    <w:rsid w:val="008514A6"/>
    <w:rsid w:val="008548FA"/>
    <w:rsid w:val="008575D6"/>
    <w:rsid w:val="00866712"/>
    <w:rsid w:val="00867FDA"/>
    <w:rsid w:val="00872DDF"/>
    <w:rsid w:val="0087308A"/>
    <w:rsid w:val="0087367D"/>
    <w:rsid w:val="00874766"/>
    <w:rsid w:val="00875A55"/>
    <w:rsid w:val="00876431"/>
    <w:rsid w:val="00884FEB"/>
    <w:rsid w:val="00892F66"/>
    <w:rsid w:val="008A0FD3"/>
    <w:rsid w:val="008A12B9"/>
    <w:rsid w:val="008A13C8"/>
    <w:rsid w:val="008A4D71"/>
    <w:rsid w:val="008A7F41"/>
    <w:rsid w:val="008B1A02"/>
    <w:rsid w:val="008B1F62"/>
    <w:rsid w:val="008B3D0F"/>
    <w:rsid w:val="008B5601"/>
    <w:rsid w:val="008B68DC"/>
    <w:rsid w:val="008C0739"/>
    <w:rsid w:val="008C0D32"/>
    <w:rsid w:val="008C56DA"/>
    <w:rsid w:val="008E2F23"/>
    <w:rsid w:val="008E3B53"/>
    <w:rsid w:val="008E3DB3"/>
    <w:rsid w:val="008E7564"/>
    <w:rsid w:val="008F0BB8"/>
    <w:rsid w:val="008F1CDC"/>
    <w:rsid w:val="008F683B"/>
    <w:rsid w:val="009034E2"/>
    <w:rsid w:val="00906D9A"/>
    <w:rsid w:val="009136AE"/>
    <w:rsid w:val="0092044C"/>
    <w:rsid w:val="00921945"/>
    <w:rsid w:val="00927CF2"/>
    <w:rsid w:val="00930861"/>
    <w:rsid w:val="00933EEB"/>
    <w:rsid w:val="009448B2"/>
    <w:rsid w:val="009526BA"/>
    <w:rsid w:val="0095526B"/>
    <w:rsid w:val="00960A72"/>
    <w:rsid w:val="009628AE"/>
    <w:rsid w:val="00964074"/>
    <w:rsid w:val="0096601C"/>
    <w:rsid w:val="00970C83"/>
    <w:rsid w:val="0097337C"/>
    <w:rsid w:val="00977391"/>
    <w:rsid w:val="00980209"/>
    <w:rsid w:val="0098031B"/>
    <w:rsid w:val="00992AF8"/>
    <w:rsid w:val="00995650"/>
    <w:rsid w:val="00997CA5"/>
    <w:rsid w:val="009A4ABF"/>
    <w:rsid w:val="009A56D8"/>
    <w:rsid w:val="009A5928"/>
    <w:rsid w:val="009A6134"/>
    <w:rsid w:val="009B4399"/>
    <w:rsid w:val="009B5F90"/>
    <w:rsid w:val="009B7E6A"/>
    <w:rsid w:val="009C3ED4"/>
    <w:rsid w:val="009C43A1"/>
    <w:rsid w:val="009C645A"/>
    <w:rsid w:val="009D7235"/>
    <w:rsid w:val="009E0726"/>
    <w:rsid w:val="009F204C"/>
    <w:rsid w:val="00A00377"/>
    <w:rsid w:val="00A03112"/>
    <w:rsid w:val="00A03A7D"/>
    <w:rsid w:val="00A0698A"/>
    <w:rsid w:val="00A1088E"/>
    <w:rsid w:val="00A133DA"/>
    <w:rsid w:val="00A14806"/>
    <w:rsid w:val="00A27BBF"/>
    <w:rsid w:val="00A27CBE"/>
    <w:rsid w:val="00A30B09"/>
    <w:rsid w:val="00A34933"/>
    <w:rsid w:val="00A3678C"/>
    <w:rsid w:val="00A43B3D"/>
    <w:rsid w:val="00A45D5F"/>
    <w:rsid w:val="00A4685A"/>
    <w:rsid w:val="00A469B1"/>
    <w:rsid w:val="00A52CFF"/>
    <w:rsid w:val="00A53FBE"/>
    <w:rsid w:val="00A54523"/>
    <w:rsid w:val="00A63349"/>
    <w:rsid w:val="00A6481F"/>
    <w:rsid w:val="00A657CB"/>
    <w:rsid w:val="00A718E3"/>
    <w:rsid w:val="00A73A50"/>
    <w:rsid w:val="00A73EBC"/>
    <w:rsid w:val="00A757AA"/>
    <w:rsid w:val="00A83736"/>
    <w:rsid w:val="00A85EDB"/>
    <w:rsid w:val="00A91AB1"/>
    <w:rsid w:val="00A91C73"/>
    <w:rsid w:val="00A92437"/>
    <w:rsid w:val="00AA0945"/>
    <w:rsid w:val="00AB20CC"/>
    <w:rsid w:val="00AB6AAD"/>
    <w:rsid w:val="00AC1617"/>
    <w:rsid w:val="00AC3397"/>
    <w:rsid w:val="00AC4CA6"/>
    <w:rsid w:val="00AF18B7"/>
    <w:rsid w:val="00B11EEC"/>
    <w:rsid w:val="00B141A9"/>
    <w:rsid w:val="00B1452C"/>
    <w:rsid w:val="00B16466"/>
    <w:rsid w:val="00B217C0"/>
    <w:rsid w:val="00B27451"/>
    <w:rsid w:val="00B333AF"/>
    <w:rsid w:val="00B367B1"/>
    <w:rsid w:val="00B43534"/>
    <w:rsid w:val="00B532DA"/>
    <w:rsid w:val="00B5483F"/>
    <w:rsid w:val="00B70EA5"/>
    <w:rsid w:val="00B7371C"/>
    <w:rsid w:val="00B80F19"/>
    <w:rsid w:val="00B916E7"/>
    <w:rsid w:val="00B93085"/>
    <w:rsid w:val="00BA2F84"/>
    <w:rsid w:val="00BA5829"/>
    <w:rsid w:val="00BA6DEC"/>
    <w:rsid w:val="00BB1447"/>
    <w:rsid w:val="00BB313E"/>
    <w:rsid w:val="00BB53A7"/>
    <w:rsid w:val="00BB7EDD"/>
    <w:rsid w:val="00BD448F"/>
    <w:rsid w:val="00BE0503"/>
    <w:rsid w:val="00BE3164"/>
    <w:rsid w:val="00BF1FA5"/>
    <w:rsid w:val="00BF2AE8"/>
    <w:rsid w:val="00BF49D6"/>
    <w:rsid w:val="00BF702B"/>
    <w:rsid w:val="00C00A57"/>
    <w:rsid w:val="00C01175"/>
    <w:rsid w:val="00C0441F"/>
    <w:rsid w:val="00C1116F"/>
    <w:rsid w:val="00C121DE"/>
    <w:rsid w:val="00C14BE5"/>
    <w:rsid w:val="00C27E06"/>
    <w:rsid w:val="00C31B81"/>
    <w:rsid w:val="00C32B88"/>
    <w:rsid w:val="00C32E6B"/>
    <w:rsid w:val="00C33A91"/>
    <w:rsid w:val="00C341C2"/>
    <w:rsid w:val="00C343D0"/>
    <w:rsid w:val="00C3525F"/>
    <w:rsid w:val="00C36002"/>
    <w:rsid w:val="00C36CC1"/>
    <w:rsid w:val="00C40BFF"/>
    <w:rsid w:val="00C4667A"/>
    <w:rsid w:val="00C47339"/>
    <w:rsid w:val="00C47DD9"/>
    <w:rsid w:val="00C5094B"/>
    <w:rsid w:val="00C7218E"/>
    <w:rsid w:val="00C73FB1"/>
    <w:rsid w:val="00C746C5"/>
    <w:rsid w:val="00C7487B"/>
    <w:rsid w:val="00C75E0D"/>
    <w:rsid w:val="00C77854"/>
    <w:rsid w:val="00C92554"/>
    <w:rsid w:val="00C93EFB"/>
    <w:rsid w:val="00C946D3"/>
    <w:rsid w:val="00C96A8C"/>
    <w:rsid w:val="00C971A5"/>
    <w:rsid w:val="00C97ADC"/>
    <w:rsid w:val="00CA02A7"/>
    <w:rsid w:val="00CA5308"/>
    <w:rsid w:val="00CB595A"/>
    <w:rsid w:val="00CB5D1A"/>
    <w:rsid w:val="00CB6BE6"/>
    <w:rsid w:val="00CC143A"/>
    <w:rsid w:val="00CC1599"/>
    <w:rsid w:val="00CC5A68"/>
    <w:rsid w:val="00CD0C21"/>
    <w:rsid w:val="00CD20BD"/>
    <w:rsid w:val="00CE24E9"/>
    <w:rsid w:val="00CF1128"/>
    <w:rsid w:val="00CF6859"/>
    <w:rsid w:val="00CF6ADD"/>
    <w:rsid w:val="00CF7B21"/>
    <w:rsid w:val="00D05CD3"/>
    <w:rsid w:val="00D0635A"/>
    <w:rsid w:val="00D079B8"/>
    <w:rsid w:val="00D1339D"/>
    <w:rsid w:val="00D153D1"/>
    <w:rsid w:val="00D16845"/>
    <w:rsid w:val="00D16890"/>
    <w:rsid w:val="00D17CB2"/>
    <w:rsid w:val="00D20F9F"/>
    <w:rsid w:val="00D21EFA"/>
    <w:rsid w:val="00D24DFD"/>
    <w:rsid w:val="00D36153"/>
    <w:rsid w:val="00D40FB6"/>
    <w:rsid w:val="00D43109"/>
    <w:rsid w:val="00D46DCD"/>
    <w:rsid w:val="00D47452"/>
    <w:rsid w:val="00D47D3F"/>
    <w:rsid w:val="00D50C9D"/>
    <w:rsid w:val="00D50DD4"/>
    <w:rsid w:val="00D52A64"/>
    <w:rsid w:val="00D54389"/>
    <w:rsid w:val="00D62208"/>
    <w:rsid w:val="00D65317"/>
    <w:rsid w:val="00D704B4"/>
    <w:rsid w:val="00D7725B"/>
    <w:rsid w:val="00D82454"/>
    <w:rsid w:val="00D82D6B"/>
    <w:rsid w:val="00D90796"/>
    <w:rsid w:val="00D93F76"/>
    <w:rsid w:val="00D940D8"/>
    <w:rsid w:val="00DA3DB6"/>
    <w:rsid w:val="00DA5383"/>
    <w:rsid w:val="00DA5C87"/>
    <w:rsid w:val="00DA7EE5"/>
    <w:rsid w:val="00DB545C"/>
    <w:rsid w:val="00DB68F9"/>
    <w:rsid w:val="00DB79A6"/>
    <w:rsid w:val="00DC2F03"/>
    <w:rsid w:val="00DC57F9"/>
    <w:rsid w:val="00DC731E"/>
    <w:rsid w:val="00DD1B3A"/>
    <w:rsid w:val="00DE59B1"/>
    <w:rsid w:val="00DF05FF"/>
    <w:rsid w:val="00DF6968"/>
    <w:rsid w:val="00E007DA"/>
    <w:rsid w:val="00E01EDF"/>
    <w:rsid w:val="00E0455F"/>
    <w:rsid w:val="00E110EC"/>
    <w:rsid w:val="00E135E2"/>
    <w:rsid w:val="00E229AA"/>
    <w:rsid w:val="00E36083"/>
    <w:rsid w:val="00E36401"/>
    <w:rsid w:val="00E40BEB"/>
    <w:rsid w:val="00E421FB"/>
    <w:rsid w:val="00E448F8"/>
    <w:rsid w:val="00E45A7D"/>
    <w:rsid w:val="00E460E5"/>
    <w:rsid w:val="00E519DB"/>
    <w:rsid w:val="00E63F48"/>
    <w:rsid w:val="00E669C5"/>
    <w:rsid w:val="00E75067"/>
    <w:rsid w:val="00E80A85"/>
    <w:rsid w:val="00E82039"/>
    <w:rsid w:val="00E83E99"/>
    <w:rsid w:val="00E91508"/>
    <w:rsid w:val="00E91832"/>
    <w:rsid w:val="00E929CC"/>
    <w:rsid w:val="00EA15DA"/>
    <w:rsid w:val="00EA19AD"/>
    <w:rsid w:val="00EA6F95"/>
    <w:rsid w:val="00EB0D5B"/>
    <w:rsid w:val="00EB1C06"/>
    <w:rsid w:val="00EB1CB4"/>
    <w:rsid w:val="00EB4CD8"/>
    <w:rsid w:val="00EC6263"/>
    <w:rsid w:val="00EC66BA"/>
    <w:rsid w:val="00ED31F8"/>
    <w:rsid w:val="00ED7430"/>
    <w:rsid w:val="00EE3A15"/>
    <w:rsid w:val="00EE42C6"/>
    <w:rsid w:val="00EE5A7C"/>
    <w:rsid w:val="00EF05AA"/>
    <w:rsid w:val="00EF218D"/>
    <w:rsid w:val="00EF64DA"/>
    <w:rsid w:val="00F00867"/>
    <w:rsid w:val="00F00FFC"/>
    <w:rsid w:val="00F02B28"/>
    <w:rsid w:val="00F04F61"/>
    <w:rsid w:val="00F06814"/>
    <w:rsid w:val="00F155F3"/>
    <w:rsid w:val="00F16767"/>
    <w:rsid w:val="00F21146"/>
    <w:rsid w:val="00F30A28"/>
    <w:rsid w:val="00F3132B"/>
    <w:rsid w:val="00F32B6D"/>
    <w:rsid w:val="00F34ECC"/>
    <w:rsid w:val="00F36503"/>
    <w:rsid w:val="00F43A3E"/>
    <w:rsid w:val="00F45BBE"/>
    <w:rsid w:val="00F503B3"/>
    <w:rsid w:val="00F513C3"/>
    <w:rsid w:val="00F52402"/>
    <w:rsid w:val="00F52F3E"/>
    <w:rsid w:val="00F56440"/>
    <w:rsid w:val="00F56D7D"/>
    <w:rsid w:val="00F57FA5"/>
    <w:rsid w:val="00F62592"/>
    <w:rsid w:val="00F73CC7"/>
    <w:rsid w:val="00F81D3C"/>
    <w:rsid w:val="00F83056"/>
    <w:rsid w:val="00F85C27"/>
    <w:rsid w:val="00F85C30"/>
    <w:rsid w:val="00F86181"/>
    <w:rsid w:val="00F93BBC"/>
    <w:rsid w:val="00F94153"/>
    <w:rsid w:val="00F95BC5"/>
    <w:rsid w:val="00FA0800"/>
    <w:rsid w:val="00FA1E55"/>
    <w:rsid w:val="00FA7FCD"/>
    <w:rsid w:val="00FB0E62"/>
    <w:rsid w:val="00FB549D"/>
    <w:rsid w:val="00FC2396"/>
    <w:rsid w:val="00FC60BA"/>
    <w:rsid w:val="00FD4AD1"/>
    <w:rsid w:val="00FD5A60"/>
    <w:rsid w:val="00FE111F"/>
    <w:rsid w:val="00FE5B11"/>
    <w:rsid w:val="00FE6FD9"/>
    <w:rsid w:val="00FF0166"/>
    <w:rsid w:val="00FF3BE9"/>
    <w:rsid w:val="00FF6546"/>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BDDBEE7"/>
  <w15:chartTrackingRefBased/>
  <w15:docId w15:val="{22CA4F66-1ACC-4FA9-B2EA-0CDFA84A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uiPriority="9" w:qFormat="1"/>
    <w:lsdException w:name="heading 5" w:locked="1" w:semiHidden="1" w:uiPriority="0" w:unhideWhenUsed="1" w:qFormat="1"/>
    <w:lsdException w:name="heading 6" w:locked="1" w:uiPriority="9" w:qFormat="1"/>
    <w:lsdException w:name="heading 7" w:locked="1" w:uiPriority="9"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129"/>
    <w:rPr>
      <w:sz w:val="24"/>
      <w:szCs w:val="24"/>
      <w:lang w:eastAsia="en-US"/>
    </w:rPr>
  </w:style>
  <w:style w:type="paragraph" w:styleId="Heading1">
    <w:name w:val="heading 1"/>
    <w:basedOn w:val="Normal"/>
    <w:next w:val="Normal"/>
    <w:link w:val="Heading1Char"/>
    <w:uiPriority w:val="9"/>
    <w:qFormat/>
    <w:locked/>
    <w:rsid w:val="000A6700"/>
    <w:pPr>
      <w:spacing w:before="480"/>
      <w:contextualSpacing/>
      <w:outlineLvl w:val="0"/>
    </w:pPr>
    <w:rPr>
      <w:rFonts w:ascii="Arial" w:eastAsia="SimSun" w:hAnsi="Arial"/>
      <w:b/>
      <w:bCs/>
      <w:sz w:val="32"/>
      <w:szCs w:val="28"/>
    </w:rPr>
  </w:style>
  <w:style w:type="paragraph" w:styleId="Heading2">
    <w:name w:val="heading 2"/>
    <w:basedOn w:val="Normal"/>
    <w:next w:val="Normal"/>
    <w:link w:val="Heading2Char"/>
    <w:uiPriority w:val="9"/>
    <w:qFormat/>
    <w:locked/>
    <w:rsid w:val="000A6700"/>
    <w:pPr>
      <w:spacing w:before="200"/>
      <w:outlineLvl w:val="1"/>
    </w:pPr>
    <w:rPr>
      <w:rFonts w:ascii="Cambria" w:eastAsia="SimSun" w:hAnsi="Cambria"/>
      <w:b/>
      <w:bCs/>
      <w:sz w:val="26"/>
      <w:szCs w:val="26"/>
    </w:rPr>
  </w:style>
  <w:style w:type="paragraph" w:styleId="Heading3">
    <w:name w:val="heading 3"/>
    <w:basedOn w:val="Normal"/>
    <w:next w:val="Normal"/>
    <w:link w:val="Heading3Char"/>
    <w:semiHidden/>
    <w:unhideWhenUsed/>
    <w:qFormat/>
    <w:locked/>
    <w:rsid w:val="00D3615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locked/>
    <w:rsid w:val="000A6700"/>
    <w:pPr>
      <w:spacing w:before="200"/>
      <w:outlineLvl w:val="3"/>
    </w:pPr>
    <w:rPr>
      <w:rFonts w:ascii="Cambria" w:eastAsia="SimSun" w:hAnsi="Cambria"/>
      <w:b/>
      <w:bCs/>
      <w:i/>
      <w:iCs/>
      <w:sz w:val="20"/>
      <w:szCs w:val="20"/>
    </w:rPr>
  </w:style>
  <w:style w:type="paragraph" w:styleId="Heading6">
    <w:name w:val="heading 6"/>
    <w:basedOn w:val="Normal"/>
    <w:next w:val="Normal"/>
    <w:link w:val="Heading6Char"/>
    <w:uiPriority w:val="9"/>
    <w:qFormat/>
    <w:locked/>
    <w:rsid w:val="000A6700"/>
    <w:pPr>
      <w:spacing w:line="271" w:lineRule="auto"/>
      <w:outlineLvl w:val="5"/>
    </w:pPr>
    <w:rPr>
      <w:rFonts w:ascii="Cambria" w:eastAsia="SimSun" w:hAnsi="Cambria"/>
      <w:b/>
      <w:bCs/>
      <w:i/>
      <w:iCs/>
      <w:color w:val="7F7F7F"/>
      <w:sz w:val="20"/>
      <w:szCs w:val="20"/>
    </w:rPr>
  </w:style>
  <w:style w:type="paragraph" w:styleId="Heading7">
    <w:name w:val="heading 7"/>
    <w:basedOn w:val="Normal"/>
    <w:next w:val="Normal"/>
    <w:link w:val="Heading7Char"/>
    <w:uiPriority w:val="9"/>
    <w:qFormat/>
    <w:locked/>
    <w:rsid w:val="000A6700"/>
    <w:pPr>
      <w:outlineLvl w:val="6"/>
    </w:pPr>
    <w:rPr>
      <w:rFonts w:ascii="Cambria" w:eastAsia="SimSun" w:hAnsi="Cambr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A6700"/>
    <w:rPr>
      <w:rFonts w:ascii="Arial" w:eastAsia="SimSun" w:hAnsi="Arial" w:cs="Times New Roman"/>
      <w:b/>
      <w:bCs/>
      <w:sz w:val="28"/>
      <w:szCs w:val="28"/>
      <w:lang w:val="en-GB"/>
    </w:rPr>
  </w:style>
  <w:style w:type="character" w:customStyle="1" w:styleId="Heading2Char">
    <w:name w:val="Heading 2 Char"/>
    <w:link w:val="Heading2"/>
    <w:uiPriority w:val="9"/>
    <w:locked/>
    <w:rsid w:val="000A6700"/>
    <w:rPr>
      <w:rFonts w:ascii="Cambria" w:eastAsia="SimSun" w:hAnsi="Cambria" w:cs="Times New Roman"/>
      <w:b/>
      <w:bCs/>
      <w:sz w:val="26"/>
      <w:szCs w:val="26"/>
      <w:lang w:val="en-GB"/>
    </w:rPr>
  </w:style>
  <w:style w:type="character" w:customStyle="1" w:styleId="Heading4Char">
    <w:name w:val="Heading 4 Char"/>
    <w:link w:val="Heading4"/>
    <w:uiPriority w:val="9"/>
    <w:locked/>
    <w:rsid w:val="000A6700"/>
    <w:rPr>
      <w:rFonts w:ascii="Cambria" w:eastAsia="SimSun" w:hAnsi="Cambria" w:cs="Times New Roman"/>
      <w:b/>
      <w:bCs/>
      <w:i/>
      <w:iCs/>
      <w:sz w:val="20"/>
      <w:szCs w:val="20"/>
      <w:lang w:val="en-GB"/>
    </w:rPr>
  </w:style>
  <w:style w:type="character" w:customStyle="1" w:styleId="Heading6Char">
    <w:name w:val="Heading 6 Char"/>
    <w:link w:val="Heading6"/>
    <w:uiPriority w:val="9"/>
    <w:locked/>
    <w:rsid w:val="000A6700"/>
    <w:rPr>
      <w:rFonts w:ascii="Cambria" w:eastAsia="SimSun" w:hAnsi="Cambria" w:cs="Times New Roman"/>
      <w:b/>
      <w:bCs/>
      <w:i/>
      <w:iCs/>
      <w:color w:val="7F7F7F"/>
      <w:sz w:val="20"/>
      <w:szCs w:val="20"/>
      <w:lang w:val="en-GB"/>
    </w:rPr>
  </w:style>
  <w:style w:type="character" w:customStyle="1" w:styleId="Heading7Char">
    <w:name w:val="Heading 7 Char"/>
    <w:link w:val="Heading7"/>
    <w:uiPriority w:val="9"/>
    <w:locked/>
    <w:rsid w:val="000A6700"/>
    <w:rPr>
      <w:rFonts w:ascii="Cambria" w:eastAsia="SimSun" w:hAnsi="Cambria" w:cs="Times New Roman"/>
      <w:i/>
      <w:iCs/>
      <w:sz w:val="20"/>
      <w:szCs w:val="20"/>
      <w:lang w:val="en-GB"/>
    </w:rPr>
  </w:style>
  <w:style w:type="character" w:styleId="Hyperlink">
    <w:name w:val="Hyperlink"/>
    <w:uiPriority w:val="99"/>
    <w:rsid w:val="003F0992"/>
    <w:rPr>
      <w:rFonts w:cs="Times New Roman"/>
      <w:color w:val="0000FF"/>
      <w:u w:val="single"/>
    </w:rPr>
  </w:style>
  <w:style w:type="paragraph" w:styleId="Footer">
    <w:name w:val="footer"/>
    <w:basedOn w:val="Normal"/>
    <w:link w:val="FooterChar"/>
    <w:uiPriority w:val="99"/>
    <w:rsid w:val="008B3D0F"/>
    <w:pPr>
      <w:tabs>
        <w:tab w:val="center" w:pos="4320"/>
        <w:tab w:val="right" w:pos="8640"/>
      </w:tabs>
    </w:pPr>
  </w:style>
  <w:style w:type="character" w:customStyle="1" w:styleId="FooterChar">
    <w:name w:val="Footer Char"/>
    <w:link w:val="Footer"/>
    <w:uiPriority w:val="99"/>
    <w:locked/>
    <w:rsid w:val="003F12B9"/>
    <w:rPr>
      <w:rFonts w:cs="Times New Roman"/>
      <w:sz w:val="24"/>
      <w:szCs w:val="24"/>
      <w:lang w:val="en-GB"/>
    </w:rPr>
  </w:style>
  <w:style w:type="character" w:styleId="PageNumber">
    <w:name w:val="page number"/>
    <w:uiPriority w:val="99"/>
    <w:rsid w:val="008B3D0F"/>
    <w:rPr>
      <w:rFonts w:cs="Times New Roman"/>
    </w:rPr>
  </w:style>
  <w:style w:type="table" w:styleId="TableGrid">
    <w:name w:val="Table Grid"/>
    <w:basedOn w:val="TableNormal"/>
    <w:uiPriority w:val="99"/>
    <w:rsid w:val="00810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8252C"/>
    <w:pPr>
      <w:jc w:val="both"/>
    </w:pPr>
    <w:rPr>
      <w:rFonts w:ascii="Arial" w:hAnsi="Arial" w:cs="Arial"/>
      <w:szCs w:val="20"/>
    </w:rPr>
  </w:style>
  <w:style w:type="character" w:customStyle="1" w:styleId="BodyText2Char">
    <w:name w:val="Body Text 2 Char"/>
    <w:link w:val="BodyText2"/>
    <w:uiPriority w:val="99"/>
    <w:locked/>
    <w:rsid w:val="003F12B9"/>
    <w:rPr>
      <w:rFonts w:cs="Times New Roman"/>
      <w:sz w:val="24"/>
      <w:szCs w:val="24"/>
      <w:lang w:val="en-GB"/>
    </w:rPr>
  </w:style>
  <w:style w:type="paragraph" w:styleId="BalloonText">
    <w:name w:val="Balloon Text"/>
    <w:basedOn w:val="Normal"/>
    <w:link w:val="BalloonTextChar"/>
    <w:uiPriority w:val="99"/>
    <w:semiHidden/>
    <w:rsid w:val="006C15BB"/>
    <w:rPr>
      <w:rFonts w:ascii="Tahoma" w:hAnsi="Tahoma" w:cs="Tahoma"/>
      <w:sz w:val="16"/>
      <w:szCs w:val="16"/>
    </w:rPr>
  </w:style>
  <w:style w:type="character" w:customStyle="1" w:styleId="BalloonTextChar">
    <w:name w:val="Balloon Text Char"/>
    <w:link w:val="BalloonText"/>
    <w:uiPriority w:val="99"/>
    <w:semiHidden/>
    <w:locked/>
    <w:rsid w:val="003F12B9"/>
    <w:rPr>
      <w:rFonts w:cs="Times New Roman"/>
      <w:sz w:val="2"/>
      <w:lang w:val="en-GB"/>
    </w:rPr>
  </w:style>
  <w:style w:type="paragraph" w:styleId="FootnoteText">
    <w:name w:val="footnote text"/>
    <w:basedOn w:val="Normal"/>
    <w:link w:val="FootnoteTextChar"/>
    <w:uiPriority w:val="99"/>
    <w:semiHidden/>
    <w:rsid w:val="00407B16"/>
    <w:rPr>
      <w:sz w:val="20"/>
      <w:szCs w:val="20"/>
    </w:rPr>
  </w:style>
  <w:style w:type="character" w:customStyle="1" w:styleId="FootnoteTextChar">
    <w:name w:val="Footnote Text Char"/>
    <w:link w:val="FootnoteText"/>
    <w:uiPriority w:val="99"/>
    <w:semiHidden/>
    <w:locked/>
    <w:rsid w:val="003F12B9"/>
    <w:rPr>
      <w:rFonts w:cs="Times New Roman"/>
      <w:sz w:val="20"/>
      <w:szCs w:val="20"/>
      <w:lang w:val="en-GB"/>
    </w:rPr>
  </w:style>
  <w:style w:type="character" w:styleId="FootnoteReference">
    <w:name w:val="footnote reference"/>
    <w:uiPriority w:val="99"/>
    <w:semiHidden/>
    <w:rsid w:val="00407B16"/>
    <w:rPr>
      <w:rFonts w:cs="Times New Roman"/>
      <w:vertAlign w:val="superscript"/>
    </w:rPr>
  </w:style>
  <w:style w:type="paragraph" w:customStyle="1" w:styleId="BulletText">
    <w:name w:val="Bullet Text"/>
    <w:basedOn w:val="BodyText"/>
    <w:rsid w:val="000B3022"/>
    <w:pPr>
      <w:spacing w:after="0" w:line="280" w:lineRule="atLeast"/>
      <w:ind w:left="270" w:right="29" w:hanging="270"/>
      <w:jc w:val="both"/>
    </w:pPr>
    <w:rPr>
      <w:rFonts w:ascii="CG Times (E1)" w:hAnsi="CG Times (E1)"/>
      <w:sz w:val="20"/>
      <w:szCs w:val="20"/>
    </w:rPr>
  </w:style>
  <w:style w:type="paragraph" w:styleId="BodyText">
    <w:name w:val="Body Text"/>
    <w:basedOn w:val="Normal"/>
    <w:link w:val="BodyTextChar"/>
    <w:uiPriority w:val="99"/>
    <w:rsid w:val="000B3022"/>
    <w:pPr>
      <w:spacing w:after="120"/>
    </w:pPr>
  </w:style>
  <w:style w:type="character" w:customStyle="1" w:styleId="BodyTextChar">
    <w:name w:val="Body Text Char"/>
    <w:link w:val="BodyText"/>
    <w:uiPriority w:val="99"/>
    <w:locked/>
    <w:rsid w:val="003F12B9"/>
    <w:rPr>
      <w:rFonts w:cs="Times New Roman"/>
      <w:sz w:val="24"/>
      <w:szCs w:val="24"/>
      <w:lang w:val="en-GB"/>
    </w:rPr>
  </w:style>
  <w:style w:type="paragraph" w:styleId="Header">
    <w:name w:val="header"/>
    <w:basedOn w:val="Normal"/>
    <w:link w:val="HeaderChar"/>
    <w:uiPriority w:val="99"/>
    <w:rsid w:val="002A21EC"/>
    <w:pPr>
      <w:tabs>
        <w:tab w:val="center" w:pos="4513"/>
        <w:tab w:val="right" w:pos="9026"/>
      </w:tabs>
    </w:pPr>
  </w:style>
  <w:style w:type="character" w:customStyle="1" w:styleId="HeaderChar">
    <w:name w:val="Header Char"/>
    <w:link w:val="Header"/>
    <w:uiPriority w:val="99"/>
    <w:locked/>
    <w:rsid w:val="002A21EC"/>
    <w:rPr>
      <w:rFonts w:cs="Times New Roman"/>
      <w:sz w:val="24"/>
      <w:szCs w:val="24"/>
      <w:lang w:eastAsia="en-US"/>
    </w:rPr>
  </w:style>
  <w:style w:type="paragraph" w:styleId="Date">
    <w:name w:val="Date"/>
    <w:basedOn w:val="Normal"/>
    <w:next w:val="Normal"/>
    <w:link w:val="DateChar"/>
    <w:uiPriority w:val="99"/>
    <w:rsid w:val="00C73FB1"/>
  </w:style>
  <w:style w:type="character" w:customStyle="1" w:styleId="DateChar">
    <w:name w:val="Date Char"/>
    <w:link w:val="Date"/>
    <w:uiPriority w:val="99"/>
    <w:locked/>
    <w:rsid w:val="00C73FB1"/>
    <w:rPr>
      <w:rFonts w:cs="Times New Roman"/>
      <w:sz w:val="24"/>
      <w:szCs w:val="24"/>
      <w:lang w:eastAsia="en-US"/>
    </w:rPr>
  </w:style>
  <w:style w:type="paragraph" w:styleId="Subtitle">
    <w:name w:val="Subtitle"/>
    <w:basedOn w:val="Normal"/>
    <w:next w:val="Normal"/>
    <w:link w:val="SubtitleChar"/>
    <w:uiPriority w:val="11"/>
    <w:qFormat/>
    <w:locked/>
    <w:rsid w:val="000A6700"/>
    <w:pPr>
      <w:spacing w:after="600"/>
    </w:pPr>
    <w:rPr>
      <w:rFonts w:ascii="Cambria" w:eastAsia="SimSun" w:hAnsi="Cambria"/>
      <w:i/>
      <w:iCs/>
      <w:spacing w:val="13"/>
    </w:rPr>
  </w:style>
  <w:style w:type="character" w:customStyle="1" w:styleId="SubtitleChar">
    <w:name w:val="Subtitle Char"/>
    <w:link w:val="Subtitle"/>
    <w:uiPriority w:val="11"/>
    <w:locked/>
    <w:rsid w:val="000A6700"/>
    <w:rPr>
      <w:rFonts w:ascii="Cambria" w:eastAsia="SimSun" w:hAnsi="Cambria" w:cs="Times New Roman"/>
      <w:i/>
      <w:iCs/>
      <w:spacing w:val="13"/>
      <w:sz w:val="24"/>
      <w:szCs w:val="24"/>
      <w:lang w:val="en-GB"/>
    </w:rPr>
  </w:style>
  <w:style w:type="paragraph" w:styleId="ListParagraph">
    <w:name w:val="List Paragraph"/>
    <w:basedOn w:val="Normal"/>
    <w:uiPriority w:val="34"/>
    <w:qFormat/>
    <w:rsid w:val="00FB549D"/>
    <w:pPr>
      <w:ind w:left="720"/>
      <w:contextualSpacing/>
    </w:pPr>
  </w:style>
  <w:style w:type="paragraph" w:styleId="BodyText3">
    <w:name w:val="Body Text 3"/>
    <w:basedOn w:val="Normal"/>
    <w:link w:val="BodyText3Char"/>
    <w:uiPriority w:val="99"/>
    <w:semiHidden/>
    <w:unhideWhenUsed/>
    <w:rsid w:val="00F02B28"/>
    <w:pPr>
      <w:spacing w:after="120"/>
    </w:pPr>
    <w:rPr>
      <w:sz w:val="16"/>
      <w:szCs w:val="16"/>
    </w:rPr>
  </w:style>
  <w:style w:type="character" w:customStyle="1" w:styleId="BodyText3Char">
    <w:name w:val="Body Text 3 Char"/>
    <w:link w:val="BodyText3"/>
    <w:uiPriority w:val="99"/>
    <w:semiHidden/>
    <w:locked/>
    <w:rsid w:val="00F02B28"/>
    <w:rPr>
      <w:rFonts w:cs="Times New Roman"/>
      <w:sz w:val="16"/>
      <w:szCs w:val="16"/>
      <w:lang w:val="en-GB"/>
    </w:rPr>
  </w:style>
  <w:style w:type="paragraph" w:styleId="NormalWeb">
    <w:name w:val="Normal (Web)"/>
    <w:basedOn w:val="Normal"/>
    <w:uiPriority w:val="99"/>
    <w:unhideWhenUsed/>
    <w:rsid w:val="006106A2"/>
    <w:pPr>
      <w:spacing w:before="100" w:beforeAutospacing="1" w:after="100" w:afterAutospacing="1"/>
    </w:pPr>
    <w:rPr>
      <w:lang w:eastAsia="zh-CN"/>
    </w:rPr>
  </w:style>
  <w:style w:type="paragraph" w:customStyle="1" w:styleId="MainHead">
    <w:name w:val="Main Head"/>
    <w:basedOn w:val="Normal"/>
    <w:link w:val="MainHeadChar"/>
    <w:rsid w:val="005A4A53"/>
    <w:pPr>
      <w:spacing w:before="480" w:after="480" w:line="360" w:lineRule="atLeast"/>
      <w:ind w:right="29"/>
    </w:pPr>
    <w:rPr>
      <w:rFonts w:ascii="CG Times (E1)" w:hAnsi="CG Times (E1)"/>
      <w:b/>
      <w:spacing w:val="-20"/>
      <w:sz w:val="28"/>
      <w:szCs w:val="20"/>
    </w:rPr>
  </w:style>
  <w:style w:type="paragraph" w:customStyle="1" w:styleId="SubHead">
    <w:name w:val="Sub Head"/>
    <w:basedOn w:val="Normal"/>
    <w:link w:val="SubHeadChar"/>
    <w:rsid w:val="005A4A53"/>
    <w:pPr>
      <w:spacing w:before="210" w:line="280" w:lineRule="atLeast"/>
      <w:ind w:right="29"/>
    </w:pPr>
    <w:rPr>
      <w:rFonts w:ascii="CG Times (E1)" w:hAnsi="CG Times (E1)"/>
      <w:b/>
      <w:sz w:val="20"/>
      <w:szCs w:val="20"/>
    </w:rPr>
  </w:style>
  <w:style w:type="character" w:customStyle="1" w:styleId="SubHeadChar">
    <w:name w:val="Sub Head Char"/>
    <w:link w:val="SubHead"/>
    <w:locked/>
    <w:rsid w:val="005A4A53"/>
    <w:rPr>
      <w:rFonts w:ascii="CG Times (E1)" w:hAnsi="CG Times (E1)" w:cs="Times New Roman"/>
      <w:b/>
      <w:sz w:val="20"/>
      <w:szCs w:val="20"/>
      <w:lang w:val="en-GB"/>
    </w:rPr>
  </w:style>
  <w:style w:type="character" w:customStyle="1" w:styleId="MainHeadChar">
    <w:name w:val="Main Head Char"/>
    <w:link w:val="MainHead"/>
    <w:locked/>
    <w:rsid w:val="005A4A53"/>
    <w:rPr>
      <w:rFonts w:ascii="CG Times (E1)" w:hAnsi="CG Times (E1)" w:cs="Times New Roman"/>
      <w:b/>
      <w:spacing w:val="-20"/>
      <w:sz w:val="20"/>
      <w:szCs w:val="20"/>
      <w:lang w:val="en-GB"/>
    </w:rPr>
  </w:style>
  <w:style w:type="character" w:styleId="CommentReference">
    <w:name w:val="annotation reference"/>
    <w:semiHidden/>
    <w:rsid w:val="000A1501"/>
    <w:rPr>
      <w:sz w:val="16"/>
      <w:szCs w:val="16"/>
    </w:rPr>
  </w:style>
  <w:style w:type="paragraph" w:styleId="CommentText">
    <w:name w:val="annotation text"/>
    <w:basedOn w:val="Normal"/>
    <w:link w:val="CommentTextChar"/>
    <w:semiHidden/>
    <w:rsid w:val="000A1501"/>
    <w:rPr>
      <w:sz w:val="20"/>
      <w:szCs w:val="20"/>
    </w:rPr>
  </w:style>
  <w:style w:type="paragraph" w:styleId="CommentSubject">
    <w:name w:val="annotation subject"/>
    <w:basedOn w:val="CommentText"/>
    <w:next w:val="CommentText"/>
    <w:link w:val="CommentSubjectChar"/>
    <w:semiHidden/>
    <w:rsid w:val="000A1501"/>
    <w:rPr>
      <w:b/>
      <w:bCs/>
    </w:rPr>
  </w:style>
  <w:style w:type="paragraph" w:styleId="Title">
    <w:name w:val="Title"/>
    <w:basedOn w:val="Normal"/>
    <w:next w:val="Normal"/>
    <w:link w:val="TitleChar"/>
    <w:qFormat/>
    <w:locked/>
    <w:rsid w:val="004E625A"/>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Char">
    <w:name w:val="Title Char"/>
    <w:link w:val="Title"/>
    <w:rsid w:val="004E625A"/>
    <w:rPr>
      <w:rFonts w:ascii="Cambria" w:eastAsia="SimSun" w:hAnsi="Cambria" w:cs="Times New Roman"/>
      <w:color w:val="17365D"/>
      <w:spacing w:val="5"/>
      <w:kern w:val="28"/>
      <w:sz w:val="52"/>
      <w:szCs w:val="52"/>
      <w:lang w:eastAsia="en-US"/>
    </w:rPr>
  </w:style>
  <w:style w:type="character" w:styleId="Strong">
    <w:name w:val="Strong"/>
    <w:uiPriority w:val="22"/>
    <w:qFormat/>
    <w:locked/>
    <w:rsid w:val="00CC143A"/>
    <w:rPr>
      <w:b/>
      <w:bCs/>
    </w:rPr>
  </w:style>
  <w:style w:type="character" w:customStyle="1" w:styleId="Heading3Char">
    <w:name w:val="Heading 3 Char"/>
    <w:basedOn w:val="DefaultParagraphFont"/>
    <w:link w:val="Heading3"/>
    <w:semiHidden/>
    <w:rsid w:val="00D36153"/>
    <w:rPr>
      <w:rFonts w:asciiTheme="majorHAnsi" w:eastAsiaTheme="majorEastAsia" w:hAnsiTheme="majorHAnsi" w:cstheme="majorBidi"/>
      <w:color w:val="1F4D78" w:themeColor="accent1" w:themeShade="7F"/>
      <w:sz w:val="24"/>
      <w:szCs w:val="24"/>
      <w:lang w:eastAsia="en-US"/>
    </w:rPr>
  </w:style>
  <w:style w:type="character" w:styleId="Emphasis">
    <w:name w:val="Emphasis"/>
    <w:uiPriority w:val="20"/>
    <w:qFormat/>
    <w:locked/>
    <w:rsid w:val="007227FA"/>
    <w:rPr>
      <w:i/>
      <w:iCs/>
    </w:rPr>
  </w:style>
  <w:style w:type="character" w:styleId="FollowedHyperlink">
    <w:name w:val="FollowedHyperlink"/>
    <w:uiPriority w:val="99"/>
    <w:semiHidden/>
    <w:unhideWhenUsed/>
    <w:rsid w:val="007227FA"/>
    <w:rPr>
      <w:color w:val="954F72"/>
      <w:u w:val="single"/>
    </w:rPr>
  </w:style>
  <w:style w:type="character" w:styleId="UnresolvedMention">
    <w:name w:val="Unresolved Mention"/>
    <w:basedOn w:val="DefaultParagraphFont"/>
    <w:uiPriority w:val="99"/>
    <w:semiHidden/>
    <w:unhideWhenUsed/>
    <w:rsid w:val="00EB1CB4"/>
    <w:rPr>
      <w:color w:val="605E5C"/>
      <w:shd w:val="clear" w:color="auto" w:fill="E1DFDD"/>
    </w:rPr>
  </w:style>
  <w:style w:type="paragraph" w:styleId="NoSpacing">
    <w:name w:val="No Spacing"/>
    <w:uiPriority w:val="1"/>
    <w:qFormat/>
    <w:rsid w:val="00A43B3D"/>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semiHidden/>
    <w:rsid w:val="00A43B3D"/>
    <w:rPr>
      <w:lang w:eastAsia="en-US"/>
    </w:rPr>
  </w:style>
  <w:style w:type="character" w:customStyle="1" w:styleId="CommentSubjectChar">
    <w:name w:val="Comment Subject Char"/>
    <w:basedOn w:val="CommentTextChar"/>
    <w:link w:val="CommentSubject"/>
    <w:semiHidden/>
    <w:rsid w:val="00A43B3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23546">
      <w:bodyDiv w:val="1"/>
      <w:marLeft w:val="0"/>
      <w:marRight w:val="0"/>
      <w:marTop w:val="0"/>
      <w:marBottom w:val="0"/>
      <w:divBdr>
        <w:top w:val="none" w:sz="0" w:space="0" w:color="auto"/>
        <w:left w:val="none" w:sz="0" w:space="0" w:color="auto"/>
        <w:bottom w:val="none" w:sz="0" w:space="0" w:color="auto"/>
        <w:right w:val="none" w:sz="0" w:space="0" w:color="auto"/>
      </w:divBdr>
    </w:div>
    <w:div w:id="198665178">
      <w:bodyDiv w:val="1"/>
      <w:marLeft w:val="0"/>
      <w:marRight w:val="0"/>
      <w:marTop w:val="0"/>
      <w:marBottom w:val="0"/>
      <w:divBdr>
        <w:top w:val="none" w:sz="0" w:space="0" w:color="auto"/>
        <w:left w:val="none" w:sz="0" w:space="0" w:color="auto"/>
        <w:bottom w:val="none" w:sz="0" w:space="0" w:color="auto"/>
        <w:right w:val="none" w:sz="0" w:space="0" w:color="auto"/>
      </w:divBdr>
      <w:divsChild>
        <w:div w:id="858466300">
          <w:marLeft w:val="0"/>
          <w:marRight w:val="0"/>
          <w:marTop w:val="0"/>
          <w:marBottom w:val="0"/>
          <w:divBdr>
            <w:top w:val="none" w:sz="0" w:space="0" w:color="auto"/>
            <w:left w:val="none" w:sz="0" w:space="0" w:color="auto"/>
            <w:bottom w:val="none" w:sz="0" w:space="0" w:color="auto"/>
            <w:right w:val="none" w:sz="0" w:space="0" w:color="auto"/>
          </w:divBdr>
        </w:div>
      </w:divsChild>
    </w:div>
    <w:div w:id="290135685">
      <w:bodyDiv w:val="1"/>
      <w:marLeft w:val="0"/>
      <w:marRight w:val="0"/>
      <w:marTop w:val="0"/>
      <w:marBottom w:val="0"/>
      <w:divBdr>
        <w:top w:val="none" w:sz="0" w:space="0" w:color="auto"/>
        <w:left w:val="none" w:sz="0" w:space="0" w:color="auto"/>
        <w:bottom w:val="none" w:sz="0" w:space="0" w:color="auto"/>
        <w:right w:val="none" w:sz="0" w:space="0" w:color="auto"/>
      </w:divBdr>
    </w:div>
    <w:div w:id="305550428">
      <w:bodyDiv w:val="1"/>
      <w:marLeft w:val="0"/>
      <w:marRight w:val="0"/>
      <w:marTop w:val="0"/>
      <w:marBottom w:val="0"/>
      <w:divBdr>
        <w:top w:val="none" w:sz="0" w:space="0" w:color="auto"/>
        <w:left w:val="none" w:sz="0" w:space="0" w:color="auto"/>
        <w:bottom w:val="none" w:sz="0" w:space="0" w:color="auto"/>
        <w:right w:val="none" w:sz="0" w:space="0" w:color="auto"/>
      </w:divBdr>
    </w:div>
    <w:div w:id="720707954">
      <w:bodyDiv w:val="1"/>
      <w:marLeft w:val="0"/>
      <w:marRight w:val="0"/>
      <w:marTop w:val="0"/>
      <w:marBottom w:val="0"/>
      <w:divBdr>
        <w:top w:val="none" w:sz="0" w:space="0" w:color="auto"/>
        <w:left w:val="none" w:sz="0" w:space="0" w:color="auto"/>
        <w:bottom w:val="none" w:sz="0" w:space="0" w:color="auto"/>
        <w:right w:val="none" w:sz="0" w:space="0" w:color="auto"/>
      </w:divBdr>
    </w:div>
    <w:div w:id="1417482651">
      <w:bodyDiv w:val="1"/>
      <w:marLeft w:val="0"/>
      <w:marRight w:val="0"/>
      <w:marTop w:val="0"/>
      <w:marBottom w:val="0"/>
      <w:divBdr>
        <w:top w:val="none" w:sz="0" w:space="0" w:color="auto"/>
        <w:left w:val="none" w:sz="0" w:space="0" w:color="auto"/>
        <w:bottom w:val="none" w:sz="0" w:space="0" w:color="auto"/>
        <w:right w:val="none" w:sz="0" w:space="0" w:color="auto"/>
      </w:divBdr>
    </w:div>
    <w:div w:id="1430656132">
      <w:bodyDiv w:val="1"/>
      <w:marLeft w:val="0"/>
      <w:marRight w:val="0"/>
      <w:marTop w:val="0"/>
      <w:marBottom w:val="0"/>
      <w:divBdr>
        <w:top w:val="none" w:sz="0" w:space="0" w:color="auto"/>
        <w:left w:val="none" w:sz="0" w:space="0" w:color="auto"/>
        <w:bottom w:val="none" w:sz="0" w:space="0" w:color="auto"/>
        <w:right w:val="none" w:sz="0" w:space="0" w:color="auto"/>
      </w:divBdr>
    </w:div>
    <w:div w:id="15076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png"/><Relationship Id="rId18" Type="http://schemas.openxmlformats.org/officeDocument/2006/relationships/hyperlink" Target="https://www.facebook.com/hammersmithacademy/" TargetMode="External"/><Relationship Id="rId26" Type="http://schemas.openxmlformats.org/officeDocument/2006/relationships/hyperlink" Target="http://www.mercers.co.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acebook.com/hammersmithacademy/" TargetMode="External"/><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twitter.com/HammersmithAcad" TargetMode="External"/><Relationship Id="rId25" Type="http://schemas.openxmlformats.org/officeDocument/2006/relationships/hyperlink" Target="http://www.wcit.org.uk" TargetMode="External"/><Relationship Id="rId33" Type="http://schemas.openxmlformats.org/officeDocument/2006/relationships/hyperlink" Target="http://www.hammersmithacademy.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HammersmithAcad" TargetMode="External"/><Relationship Id="rId20" Type="http://schemas.openxmlformats.org/officeDocument/2006/relationships/image" Target="media/image6.jpeg"/><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mmersmithacademy.org/" TargetMode="External"/><Relationship Id="rId24" Type="http://schemas.openxmlformats.org/officeDocument/2006/relationships/hyperlink" Target="http://www.westlondonpartnership.org" TargetMode="External"/><Relationship Id="rId32" Type="http://schemas.openxmlformats.org/officeDocument/2006/relationships/hyperlink" Target="https://www.hammersmithacademy.org/parent-portal/newsletter/"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0.png"/><Relationship Id="rId23" Type="http://schemas.openxmlformats.org/officeDocument/2006/relationships/hyperlink" Target="http://www.hammersmithacademy.org" TargetMode="External"/><Relationship Id="rId28" Type="http://schemas.openxmlformats.org/officeDocument/2006/relationships/image" Target="media/image7.jpeg"/><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facebook.com/hammersmithacademy/"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s://www.facebook.com/hammersmithacademy/" TargetMode="External"/><Relationship Id="rId27" Type="http://schemas.openxmlformats.org/officeDocument/2006/relationships/hyperlink" Target="https://www.hammersmithacademy.org/about-us/virtual-tour/" TargetMode="External"/><Relationship Id="rId30" Type="http://schemas.openxmlformats.org/officeDocument/2006/relationships/hyperlink" Target="https://www.hammersmithacademy.org/about-us/virtual-tour/"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D7CC7-9453-49CC-B666-5222DA89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3418</Words>
  <Characters>20192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HAMMERSMITH ACADEMY TRUST</vt:lpstr>
    </vt:vector>
  </TitlesOfParts>
  <Company>The Mercers Company</Company>
  <LinksUpToDate>false</LinksUpToDate>
  <CharactersWithSpaces>23563</CharactersWithSpaces>
  <SharedDoc>false</SharedDoc>
  <HLinks>
    <vt:vector size="24" baseType="variant">
      <vt:variant>
        <vt:i4>2097187</vt:i4>
      </vt:variant>
      <vt:variant>
        <vt:i4>9</vt:i4>
      </vt:variant>
      <vt:variant>
        <vt:i4>0</vt:i4>
      </vt:variant>
      <vt:variant>
        <vt:i4>5</vt:i4>
      </vt:variant>
      <vt:variant>
        <vt:lpwstr>http://www.hammersmithacademy.org/</vt:lpwstr>
      </vt:variant>
      <vt:variant>
        <vt:lpwstr/>
      </vt:variant>
      <vt:variant>
        <vt:i4>262160</vt:i4>
      </vt:variant>
      <vt:variant>
        <vt:i4>6</vt:i4>
      </vt:variant>
      <vt:variant>
        <vt:i4>0</vt:i4>
      </vt:variant>
      <vt:variant>
        <vt:i4>5</vt:i4>
      </vt:variant>
      <vt:variant>
        <vt:lpwstr>http://www.mercers.co.uk/</vt:lpwstr>
      </vt:variant>
      <vt:variant>
        <vt:lpwstr/>
      </vt:variant>
      <vt:variant>
        <vt:i4>2883642</vt:i4>
      </vt:variant>
      <vt:variant>
        <vt:i4>3</vt:i4>
      </vt:variant>
      <vt:variant>
        <vt:i4>0</vt:i4>
      </vt:variant>
      <vt:variant>
        <vt:i4>5</vt:i4>
      </vt:variant>
      <vt:variant>
        <vt:lpwstr>http://www.wcit.org.uk/</vt:lpwstr>
      </vt:variant>
      <vt:variant>
        <vt:lpwstr/>
      </vt:variant>
      <vt:variant>
        <vt:i4>2097187</vt:i4>
      </vt:variant>
      <vt:variant>
        <vt:i4>0</vt:i4>
      </vt:variant>
      <vt:variant>
        <vt:i4>0</vt:i4>
      </vt:variant>
      <vt:variant>
        <vt:i4>5</vt:i4>
      </vt:variant>
      <vt:variant>
        <vt:lpwstr>http://www.hammersmithacademy.org/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HAMMERSMITH ACADEMY TRUST</dc:title>
  <dc:subject/>
  <dc:creator>michaelm</dc:creator>
  <cp:keywords/>
  <cp:lastModifiedBy>Siobhan FINNERAN</cp:lastModifiedBy>
  <cp:revision>2</cp:revision>
  <cp:lastPrinted>2023-03-10T12:34:00Z</cp:lastPrinted>
  <dcterms:created xsi:type="dcterms:W3CDTF">2023-12-13T16:25:00Z</dcterms:created>
  <dcterms:modified xsi:type="dcterms:W3CDTF">2023-12-13T16:25:00Z</dcterms:modified>
</cp:coreProperties>
</file>